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77C39F" w14:textId="77777777" w:rsidR="002606E5" w:rsidRPr="00687208" w:rsidRDefault="009D5E13" w:rsidP="009D5E13">
      <w:pPr>
        <w:jc w:val="center"/>
        <w:rPr>
          <w:b/>
          <w:sz w:val="28"/>
          <w:szCs w:val="28"/>
        </w:rPr>
      </w:pPr>
      <w:r w:rsidRPr="00687208">
        <w:rPr>
          <w:b/>
          <w:sz w:val="28"/>
          <w:szCs w:val="28"/>
        </w:rPr>
        <w:t>EIGHT ASH GREEN PARISH COUNCIL</w:t>
      </w:r>
    </w:p>
    <w:p w14:paraId="709883B3" w14:textId="5935AEDE" w:rsidR="00AB4E81" w:rsidRDefault="009D5E13" w:rsidP="009D5E13">
      <w:pPr>
        <w:rPr>
          <w:sz w:val="24"/>
          <w:szCs w:val="24"/>
        </w:rPr>
      </w:pPr>
      <w:r>
        <w:rPr>
          <w:sz w:val="24"/>
          <w:szCs w:val="24"/>
        </w:rPr>
        <w:t xml:space="preserve">Minutes of the meeting held on Wednesday </w:t>
      </w:r>
      <w:r w:rsidR="002546B6">
        <w:rPr>
          <w:sz w:val="24"/>
          <w:szCs w:val="24"/>
        </w:rPr>
        <w:t>12</w:t>
      </w:r>
      <w:r w:rsidR="002546B6" w:rsidRPr="002546B6">
        <w:rPr>
          <w:sz w:val="24"/>
          <w:szCs w:val="24"/>
          <w:vertAlign w:val="superscript"/>
        </w:rPr>
        <w:t>th</w:t>
      </w:r>
      <w:r w:rsidR="002546B6">
        <w:rPr>
          <w:sz w:val="24"/>
          <w:szCs w:val="24"/>
        </w:rPr>
        <w:t xml:space="preserve"> June</w:t>
      </w:r>
      <w:r w:rsidR="002D1681">
        <w:rPr>
          <w:sz w:val="24"/>
          <w:szCs w:val="24"/>
        </w:rPr>
        <w:t xml:space="preserve"> 2019</w:t>
      </w:r>
      <w:r>
        <w:rPr>
          <w:sz w:val="24"/>
          <w:szCs w:val="24"/>
        </w:rPr>
        <w:t xml:space="preserve"> in Eight Ash Green Village Hall at 7.30pm.</w:t>
      </w:r>
    </w:p>
    <w:p w14:paraId="26015B2C" w14:textId="63BE7D55" w:rsidR="009D5E13" w:rsidRDefault="009D5E13" w:rsidP="009D5E13">
      <w:pPr>
        <w:rPr>
          <w:sz w:val="24"/>
          <w:szCs w:val="24"/>
        </w:rPr>
      </w:pPr>
      <w:r>
        <w:rPr>
          <w:sz w:val="24"/>
          <w:szCs w:val="24"/>
        </w:rPr>
        <w:t>In the Chair:</w:t>
      </w:r>
      <w:r>
        <w:rPr>
          <w:sz w:val="24"/>
          <w:szCs w:val="24"/>
        </w:rPr>
        <w:tab/>
      </w:r>
      <w:r w:rsidR="009608C5">
        <w:rPr>
          <w:sz w:val="24"/>
          <w:szCs w:val="24"/>
        </w:rPr>
        <w:t xml:space="preserve">Cllr </w:t>
      </w:r>
      <w:r w:rsidR="005E2F9A">
        <w:rPr>
          <w:sz w:val="24"/>
          <w:szCs w:val="24"/>
        </w:rPr>
        <w:t>Jean Absalom</w:t>
      </w:r>
    </w:p>
    <w:p w14:paraId="0B5E935E" w14:textId="27EF0CBE" w:rsidR="00465C37" w:rsidRDefault="00593B93" w:rsidP="00331014">
      <w:pPr>
        <w:spacing w:after="0"/>
        <w:rPr>
          <w:sz w:val="24"/>
          <w:szCs w:val="24"/>
        </w:rPr>
      </w:pPr>
      <w:r>
        <w:rPr>
          <w:sz w:val="24"/>
          <w:szCs w:val="24"/>
        </w:rPr>
        <w:t>Present:</w:t>
      </w:r>
      <w:r>
        <w:rPr>
          <w:sz w:val="24"/>
          <w:szCs w:val="24"/>
        </w:rPr>
        <w:tab/>
      </w:r>
      <w:r w:rsidR="00465C37">
        <w:rPr>
          <w:sz w:val="24"/>
          <w:szCs w:val="24"/>
        </w:rPr>
        <w:t xml:space="preserve">Cllr </w:t>
      </w:r>
      <w:r w:rsidR="005E2F9A">
        <w:rPr>
          <w:sz w:val="24"/>
          <w:szCs w:val="24"/>
        </w:rPr>
        <w:t>Andrew Cook</w:t>
      </w:r>
    </w:p>
    <w:p w14:paraId="73E1FC5B" w14:textId="056BA10E" w:rsidR="009B659A" w:rsidRDefault="00DC224A" w:rsidP="009608C5">
      <w:pPr>
        <w:spacing w:after="0"/>
        <w:rPr>
          <w:sz w:val="24"/>
          <w:szCs w:val="24"/>
        </w:rPr>
      </w:pPr>
      <w:r>
        <w:rPr>
          <w:sz w:val="24"/>
          <w:szCs w:val="24"/>
        </w:rPr>
        <w:tab/>
      </w:r>
      <w:r>
        <w:rPr>
          <w:sz w:val="24"/>
          <w:szCs w:val="24"/>
        </w:rPr>
        <w:tab/>
      </w:r>
      <w:r w:rsidR="00331014">
        <w:rPr>
          <w:sz w:val="24"/>
          <w:szCs w:val="24"/>
        </w:rPr>
        <w:t>Cllr Alistair McGarry</w:t>
      </w:r>
    </w:p>
    <w:p w14:paraId="4E83AFFB" w14:textId="18C8AA98" w:rsidR="009B659A" w:rsidRDefault="009B659A" w:rsidP="00B4112B">
      <w:pPr>
        <w:spacing w:after="0"/>
        <w:rPr>
          <w:sz w:val="24"/>
          <w:szCs w:val="24"/>
        </w:rPr>
      </w:pPr>
      <w:r>
        <w:rPr>
          <w:sz w:val="24"/>
          <w:szCs w:val="24"/>
        </w:rPr>
        <w:tab/>
      </w:r>
      <w:r>
        <w:rPr>
          <w:sz w:val="24"/>
          <w:szCs w:val="24"/>
        </w:rPr>
        <w:tab/>
      </w:r>
      <w:r w:rsidR="000B6AF1">
        <w:rPr>
          <w:sz w:val="24"/>
          <w:szCs w:val="24"/>
        </w:rPr>
        <w:t xml:space="preserve">Cllr Alan </w:t>
      </w:r>
      <w:proofErr w:type="spellStart"/>
      <w:r w:rsidR="000B6AF1">
        <w:rPr>
          <w:sz w:val="24"/>
          <w:szCs w:val="24"/>
        </w:rPr>
        <w:t>Tolfrey</w:t>
      </w:r>
      <w:proofErr w:type="spellEnd"/>
    </w:p>
    <w:p w14:paraId="65454D54" w14:textId="1AD8BA9F" w:rsidR="005E2F9A" w:rsidRDefault="005E2F9A" w:rsidP="00B4112B">
      <w:pPr>
        <w:spacing w:after="0"/>
        <w:rPr>
          <w:sz w:val="24"/>
          <w:szCs w:val="24"/>
        </w:rPr>
      </w:pPr>
      <w:r>
        <w:rPr>
          <w:sz w:val="24"/>
          <w:szCs w:val="24"/>
        </w:rPr>
        <w:tab/>
      </w:r>
      <w:r>
        <w:rPr>
          <w:sz w:val="24"/>
          <w:szCs w:val="24"/>
        </w:rPr>
        <w:tab/>
        <w:t>Cllr Christine Willetts</w:t>
      </w:r>
    </w:p>
    <w:p w14:paraId="7ABFC82A" w14:textId="7E32A76A" w:rsidR="005747E9" w:rsidRDefault="00465C37" w:rsidP="005747E9">
      <w:pPr>
        <w:spacing w:after="0"/>
        <w:rPr>
          <w:sz w:val="24"/>
          <w:szCs w:val="24"/>
        </w:rPr>
      </w:pPr>
      <w:r>
        <w:rPr>
          <w:sz w:val="24"/>
          <w:szCs w:val="24"/>
        </w:rPr>
        <w:tab/>
      </w:r>
      <w:r>
        <w:rPr>
          <w:sz w:val="24"/>
          <w:szCs w:val="24"/>
        </w:rPr>
        <w:tab/>
      </w:r>
      <w:r w:rsidR="0010776F">
        <w:rPr>
          <w:sz w:val="24"/>
          <w:szCs w:val="24"/>
        </w:rPr>
        <w:tab/>
      </w:r>
      <w:r w:rsidR="0010776F">
        <w:rPr>
          <w:sz w:val="24"/>
          <w:szCs w:val="24"/>
        </w:rPr>
        <w:tab/>
      </w:r>
      <w:r w:rsidR="00AB4E81">
        <w:rPr>
          <w:sz w:val="24"/>
          <w:szCs w:val="24"/>
        </w:rPr>
        <w:tab/>
      </w:r>
      <w:r w:rsidR="00AB4E81">
        <w:rPr>
          <w:sz w:val="24"/>
          <w:szCs w:val="24"/>
        </w:rPr>
        <w:tab/>
      </w:r>
    </w:p>
    <w:p w14:paraId="2A6EFEDA" w14:textId="77777777" w:rsidR="009D5E13" w:rsidRDefault="005747E9" w:rsidP="002606E5">
      <w:pPr>
        <w:rPr>
          <w:sz w:val="24"/>
          <w:szCs w:val="24"/>
        </w:rPr>
      </w:pPr>
      <w:r>
        <w:rPr>
          <w:sz w:val="24"/>
          <w:szCs w:val="24"/>
        </w:rPr>
        <w:tab/>
      </w:r>
      <w:r>
        <w:rPr>
          <w:sz w:val="24"/>
          <w:szCs w:val="24"/>
        </w:rPr>
        <w:tab/>
      </w:r>
      <w:r w:rsidR="00AB4E81">
        <w:rPr>
          <w:sz w:val="24"/>
          <w:szCs w:val="24"/>
        </w:rPr>
        <w:t>The Clerk</w:t>
      </w:r>
    </w:p>
    <w:p w14:paraId="7F33B3F4" w14:textId="56625DDE" w:rsidR="009D5E13" w:rsidRDefault="009D5E13" w:rsidP="009D5E13">
      <w:pPr>
        <w:rPr>
          <w:sz w:val="24"/>
          <w:szCs w:val="24"/>
        </w:rPr>
      </w:pPr>
      <w:r>
        <w:rPr>
          <w:sz w:val="24"/>
          <w:szCs w:val="24"/>
        </w:rPr>
        <w:t xml:space="preserve">There </w:t>
      </w:r>
      <w:r w:rsidR="009608C5">
        <w:rPr>
          <w:sz w:val="24"/>
          <w:szCs w:val="24"/>
        </w:rPr>
        <w:t>w</w:t>
      </w:r>
      <w:r>
        <w:rPr>
          <w:sz w:val="24"/>
          <w:szCs w:val="24"/>
        </w:rPr>
        <w:t xml:space="preserve">ere </w:t>
      </w:r>
      <w:r w:rsidR="005E2F9A">
        <w:rPr>
          <w:sz w:val="24"/>
          <w:szCs w:val="24"/>
        </w:rPr>
        <w:t>1</w:t>
      </w:r>
      <w:r w:rsidR="002546B6">
        <w:rPr>
          <w:sz w:val="24"/>
          <w:szCs w:val="24"/>
        </w:rPr>
        <w:t>1</w:t>
      </w:r>
      <w:r w:rsidR="00EB07F5">
        <w:rPr>
          <w:sz w:val="24"/>
          <w:szCs w:val="24"/>
        </w:rPr>
        <w:t xml:space="preserve"> </w:t>
      </w:r>
      <w:r>
        <w:rPr>
          <w:sz w:val="24"/>
          <w:szCs w:val="24"/>
        </w:rPr>
        <w:t>members of the public present.</w:t>
      </w:r>
    </w:p>
    <w:p w14:paraId="2AD35A14" w14:textId="77777777" w:rsidR="002546B6" w:rsidRDefault="002546B6" w:rsidP="00DD5DEE">
      <w:pPr>
        <w:pStyle w:val="BodyTextIndent"/>
        <w:tabs>
          <w:tab w:val="left" w:pos="0"/>
        </w:tabs>
        <w:spacing w:before="20" w:after="20"/>
        <w:ind w:left="0"/>
        <w:jc w:val="both"/>
        <w:rPr>
          <w:rFonts w:cstheme="minorHAnsi"/>
          <w:b/>
          <w:sz w:val="24"/>
        </w:rPr>
      </w:pPr>
    </w:p>
    <w:p w14:paraId="678702C2" w14:textId="29ABCC1F" w:rsidR="00DD5DEE" w:rsidRDefault="00DD5DEE" w:rsidP="00DD5DEE">
      <w:pPr>
        <w:pStyle w:val="BodyTextIndent"/>
        <w:tabs>
          <w:tab w:val="left" w:pos="0"/>
        </w:tabs>
        <w:spacing w:before="20" w:after="20"/>
        <w:ind w:left="0"/>
        <w:jc w:val="both"/>
        <w:rPr>
          <w:rFonts w:cstheme="minorHAnsi"/>
          <w:b/>
          <w:sz w:val="24"/>
        </w:rPr>
      </w:pPr>
      <w:r>
        <w:rPr>
          <w:rFonts w:cstheme="minorHAnsi"/>
          <w:b/>
          <w:sz w:val="24"/>
        </w:rPr>
        <w:t>27-19/20</w:t>
      </w:r>
      <w:r>
        <w:rPr>
          <w:rFonts w:cstheme="minorHAnsi"/>
          <w:b/>
          <w:sz w:val="24"/>
        </w:rPr>
        <w:tab/>
        <w:t xml:space="preserve">Welcome and Apologies for Absence </w:t>
      </w:r>
    </w:p>
    <w:p w14:paraId="3EC28C0A" w14:textId="4883401D" w:rsidR="002546B6" w:rsidRDefault="002546B6" w:rsidP="00DD5DEE">
      <w:pPr>
        <w:pStyle w:val="BodyTextIndent"/>
        <w:tabs>
          <w:tab w:val="left" w:pos="0"/>
        </w:tabs>
        <w:spacing w:before="20" w:after="20"/>
        <w:ind w:left="0"/>
        <w:jc w:val="both"/>
        <w:rPr>
          <w:rFonts w:cstheme="minorHAnsi"/>
          <w:b/>
          <w:sz w:val="24"/>
        </w:rPr>
      </w:pPr>
    </w:p>
    <w:p w14:paraId="6E3F6243" w14:textId="44FA4140" w:rsidR="002546B6" w:rsidRPr="002546B6" w:rsidRDefault="002546B6" w:rsidP="00DD5DEE">
      <w:pPr>
        <w:pStyle w:val="BodyTextIndent"/>
        <w:tabs>
          <w:tab w:val="left" w:pos="0"/>
        </w:tabs>
        <w:spacing w:before="20" w:after="20"/>
        <w:ind w:left="0"/>
        <w:jc w:val="both"/>
        <w:rPr>
          <w:rFonts w:cstheme="minorHAnsi"/>
          <w:bCs/>
          <w:sz w:val="24"/>
        </w:rPr>
      </w:pPr>
      <w:r>
        <w:rPr>
          <w:rFonts w:cstheme="minorHAnsi"/>
          <w:b/>
          <w:sz w:val="24"/>
        </w:rPr>
        <w:tab/>
      </w:r>
      <w:r>
        <w:rPr>
          <w:rFonts w:cstheme="minorHAnsi"/>
          <w:b/>
          <w:sz w:val="24"/>
        </w:rPr>
        <w:tab/>
      </w:r>
      <w:r>
        <w:rPr>
          <w:rFonts w:cstheme="minorHAnsi"/>
          <w:bCs/>
          <w:sz w:val="24"/>
        </w:rPr>
        <w:t>There were no apologies to receive.</w:t>
      </w:r>
    </w:p>
    <w:p w14:paraId="4181C9E8" w14:textId="77777777" w:rsidR="00DD5DEE" w:rsidRDefault="00DD5DEE" w:rsidP="00DD5DEE">
      <w:pPr>
        <w:pStyle w:val="BodyTextIndent"/>
        <w:tabs>
          <w:tab w:val="left" w:pos="0"/>
        </w:tabs>
        <w:spacing w:before="20" w:after="20"/>
        <w:ind w:left="0"/>
        <w:jc w:val="both"/>
        <w:rPr>
          <w:rFonts w:cstheme="minorHAnsi"/>
          <w:sz w:val="24"/>
        </w:rPr>
      </w:pPr>
    </w:p>
    <w:p w14:paraId="2B2BA5AB" w14:textId="0B26B056" w:rsidR="00DD5DEE" w:rsidRDefault="00DD5DEE" w:rsidP="00DD5DEE">
      <w:pPr>
        <w:pStyle w:val="BodyTextIndent"/>
        <w:tabs>
          <w:tab w:val="left" w:pos="0"/>
        </w:tabs>
        <w:spacing w:before="20" w:after="20"/>
        <w:ind w:left="1440" w:hanging="1440"/>
        <w:rPr>
          <w:rFonts w:cstheme="minorHAnsi"/>
          <w:b/>
          <w:sz w:val="24"/>
        </w:rPr>
      </w:pPr>
      <w:r>
        <w:rPr>
          <w:rFonts w:cstheme="minorHAnsi"/>
          <w:b/>
          <w:sz w:val="24"/>
        </w:rPr>
        <w:t>28-19/20</w:t>
      </w:r>
      <w:r>
        <w:rPr>
          <w:rFonts w:cstheme="minorHAnsi"/>
          <w:b/>
          <w:sz w:val="24"/>
        </w:rPr>
        <w:tab/>
        <w:t>Declaration</w:t>
      </w:r>
      <w:r w:rsidRPr="003634D6">
        <w:rPr>
          <w:rFonts w:cstheme="minorHAnsi"/>
          <w:b/>
          <w:sz w:val="24"/>
        </w:rPr>
        <w:t xml:space="preserve"> of Interests</w:t>
      </w:r>
    </w:p>
    <w:p w14:paraId="66478152" w14:textId="60391BD3" w:rsidR="002546B6" w:rsidRDefault="002546B6" w:rsidP="00DD5DEE">
      <w:pPr>
        <w:pStyle w:val="BodyTextIndent"/>
        <w:tabs>
          <w:tab w:val="left" w:pos="0"/>
        </w:tabs>
        <w:spacing w:before="20" w:after="20"/>
        <w:ind w:left="1440" w:hanging="1440"/>
        <w:rPr>
          <w:rFonts w:cstheme="minorHAnsi"/>
          <w:b/>
          <w:sz w:val="24"/>
        </w:rPr>
      </w:pPr>
    </w:p>
    <w:p w14:paraId="09ED6338" w14:textId="5BF5CCD1" w:rsidR="002546B6" w:rsidRPr="002546B6" w:rsidRDefault="002546B6" w:rsidP="00DD5DEE">
      <w:pPr>
        <w:pStyle w:val="BodyTextIndent"/>
        <w:tabs>
          <w:tab w:val="left" w:pos="0"/>
        </w:tabs>
        <w:spacing w:before="20" w:after="20"/>
        <w:ind w:left="1440" w:hanging="1440"/>
        <w:rPr>
          <w:rFonts w:cstheme="minorHAnsi"/>
          <w:bCs/>
          <w:sz w:val="24"/>
        </w:rPr>
      </w:pPr>
      <w:r>
        <w:rPr>
          <w:rFonts w:cstheme="minorHAnsi"/>
          <w:b/>
          <w:sz w:val="24"/>
        </w:rPr>
        <w:tab/>
      </w:r>
      <w:r w:rsidRPr="002546B6">
        <w:rPr>
          <w:rFonts w:cstheme="minorHAnsi"/>
          <w:bCs/>
          <w:sz w:val="24"/>
        </w:rPr>
        <w:t>There were no Declarations of Interest.</w:t>
      </w:r>
    </w:p>
    <w:p w14:paraId="447F6989" w14:textId="77777777" w:rsidR="00DD5DEE" w:rsidRDefault="00DD5DEE" w:rsidP="00DD5DEE">
      <w:pPr>
        <w:pStyle w:val="ListParagraph"/>
        <w:ind w:left="0"/>
        <w:rPr>
          <w:rFonts w:cstheme="minorHAnsi"/>
        </w:rPr>
      </w:pPr>
    </w:p>
    <w:p w14:paraId="1C274A1A" w14:textId="0F2E57D6" w:rsidR="00DD5DEE" w:rsidRDefault="00DD5DEE" w:rsidP="00DD5DEE">
      <w:pPr>
        <w:pStyle w:val="BodyTextIndent"/>
        <w:tabs>
          <w:tab w:val="left" w:pos="0"/>
        </w:tabs>
        <w:spacing w:before="20" w:after="20"/>
        <w:ind w:left="1440" w:hanging="1440"/>
        <w:rPr>
          <w:rFonts w:cstheme="minorHAnsi"/>
          <w:b/>
          <w:sz w:val="24"/>
        </w:rPr>
      </w:pPr>
      <w:r>
        <w:rPr>
          <w:rFonts w:cstheme="minorHAnsi"/>
          <w:b/>
          <w:sz w:val="24"/>
        </w:rPr>
        <w:t>29-19/20</w:t>
      </w:r>
      <w:r>
        <w:rPr>
          <w:rFonts w:cstheme="minorHAnsi"/>
          <w:b/>
          <w:sz w:val="24"/>
        </w:rPr>
        <w:tab/>
      </w:r>
      <w:r w:rsidRPr="003634D6">
        <w:rPr>
          <w:rFonts w:cstheme="minorHAnsi"/>
          <w:b/>
          <w:sz w:val="24"/>
        </w:rPr>
        <w:t>Public Participation</w:t>
      </w:r>
    </w:p>
    <w:p w14:paraId="7FEC7558" w14:textId="2D5EB18C" w:rsidR="0020334A" w:rsidRDefault="0020334A" w:rsidP="00DD5DEE">
      <w:pPr>
        <w:pStyle w:val="BodyTextIndent"/>
        <w:tabs>
          <w:tab w:val="left" w:pos="0"/>
        </w:tabs>
        <w:spacing w:before="20" w:after="20"/>
        <w:ind w:left="1440" w:hanging="1440"/>
        <w:rPr>
          <w:rFonts w:cstheme="minorHAnsi"/>
          <w:b/>
          <w:sz w:val="24"/>
        </w:rPr>
      </w:pPr>
    </w:p>
    <w:p w14:paraId="24CE1603" w14:textId="46931B46" w:rsidR="0020334A" w:rsidRDefault="0020334A" w:rsidP="00DD5DEE">
      <w:pPr>
        <w:pStyle w:val="BodyTextIndent"/>
        <w:tabs>
          <w:tab w:val="left" w:pos="0"/>
        </w:tabs>
        <w:spacing w:before="20" w:after="20"/>
        <w:ind w:left="1440" w:hanging="1440"/>
        <w:rPr>
          <w:rFonts w:cstheme="minorHAnsi"/>
          <w:bCs/>
          <w:sz w:val="24"/>
        </w:rPr>
      </w:pPr>
      <w:r>
        <w:rPr>
          <w:rFonts w:cstheme="minorHAnsi"/>
          <w:b/>
          <w:sz w:val="24"/>
        </w:rPr>
        <w:tab/>
      </w:r>
      <w:r>
        <w:rPr>
          <w:rFonts w:cstheme="minorHAnsi"/>
          <w:bCs/>
          <w:sz w:val="24"/>
        </w:rPr>
        <w:t xml:space="preserve">A resident referred to planning application 191110. He said the proposed development would give the site a direct view over </w:t>
      </w:r>
      <w:proofErr w:type="spellStart"/>
      <w:r>
        <w:rPr>
          <w:rFonts w:cstheme="minorHAnsi"/>
          <w:bCs/>
          <w:sz w:val="24"/>
        </w:rPr>
        <w:t>Gobys</w:t>
      </w:r>
      <w:proofErr w:type="spellEnd"/>
      <w:r>
        <w:rPr>
          <w:rFonts w:cstheme="minorHAnsi"/>
          <w:bCs/>
          <w:sz w:val="24"/>
        </w:rPr>
        <w:t xml:space="preserve"> and other adjacent properties, leading to a lack of privacy. He said neighbours had received no formal notification and that the proposed development did not fit with its surroundings.</w:t>
      </w:r>
    </w:p>
    <w:p w14:paraId="148A1E1B" w14:textId="11B1A4D7" w:rsidR="0020334A" w:rsidRDefault="0020334A" w:rsidP="00DD5DEE">
      <w:pPr>
        <w:pStyle w:val="BodyTextIndent"/>
        <w:tabs>
          <w:tab w:val="left" w:pos="0"/>
        </w:tabs>
        <w:spacing w:before="20" w:after="20"/>
        <w:ind w:left="1440" w:hanging="1440"/>
        <w:rPr>
          <w:rFonts w:cstheme="minorHAnsi"/>
          <w:bCs/>
          <w:sz w:val="24"/>
        </w:rPr>
      </w:pPr>
    </w:p>
    <w:p w14:paraId="670D73F7" w14:textId="2449C432" w:rsidR="0020334A" w:rsidRDefault="0020334A" w:rsidP="00DD5DEE">
      <w:pPr>
        <w:pStyle w:val="BodyTextIndent"/>
        <w:tabs>
          <w:tab w:val="left" w:pos="0"/>
        </w:tabs>
        <w:spacing w:before="20" w:after="20"/>
        <w:ind w:left="1440" w:hanging="1440"/>
        <w:rPr>
          <w:rFonts w:cstheme="minorHAnsi"/>
          <w:bCs/>
          <w:sz w:val="24"/>
        </w:rPr>
      </w:pPr>
      <w:r>
        <w:rPr>
          <w:rFonts w:cstheme="minorHAnsi"/>
          <w:bCs/>
          <w:sz w:val="24"/>
        </w:rPr>
        <w:tab/>
        <w:t>He said the footpath near Porters Cottages was filled with rubbish and referred to the hedge outside the substation on Wood Lane which was in serious need of trimming.</w:t>
      </w:r>
    </w:p>
    <w:p w14:paraId="3CF8820A" w14:textId="24A1853D" w:rsidR="0020334A" w:rsidRDefault="0020334A" w:rsidP="00DD5DEE">
      <w:pPr>
        <w:pStyle w:val="BodyTextIndent"/>
        <w:tabs>
          <w:tab w:val="left" w:pos="0"/>
        </w:tabs>
        <w:spacing w:before="20" w:after="20"/>
        <w:ind w:left="1440" w:hanging="1440"/>
        <w:rPr>
          <w:rFonts w:cstheme="minorHAnsi"/>
          <w:bCs/>
          <w:sz w:val="24"/>
        </w:rPr>
      </w:pPr>
    </w:p>
    <w:p w14:paraId="63813333" w14:textId="22D5208E" w:rsidR="0020334A" w:rsidRDefault="0020334A" w:rsidP="00DD5DEE">
      <w:pPr>
        <w:pStyle w:val="BodyTextIndent"/>
        <w:tabs>
          <w:tab w:val="left" w:pos="0"/>
        </w:tabs>
        <w:spacing w:before="20" w:after="20"/>
        <w:ind w:left="1440" w:hanging="1440"/>
        <w:rPr>
          <w:rFonts w:cstheme="minorHAnsi"/>
          <w:bCs/>
          <w:sz w:val="24"/>
        </w:rPr>
      </w:pPr>
      <w:r>
        <w:rPr>
          <w:rFonts w:cstheme="minorHAnsi"/>
          <w:bCs/>
          <w:sz w:val="24"/>
        </w:rPr>
        <w:tab/>
        <w:t>A resident said the drains down Spring Lane were blocked and the likelihood was the culvert was preventing drainage.</w:t>
      </w:r>
    </w:p>
    <w:p w14:paraId="654EB596" w14:textId="179918B5" w:rsidR="0087755C" w:rsidRDefault="0087755C" w:rsidP="00DD5DEE">
      <w:pPr>
        <w:pStyle w:val="BodyTextIndent"/>
        <w:tabs>
          <w:tab w:val="left" w:pos="0"/>
        </w:tabs>
        <w:spacing w:before="20" w:after="20"/>
        <w:ind w:left="1440" w:hanging="1440"/>
        <w:rPr>
          <w:rFonts w:cstheme="minorHAnsi"/>
          <w:bCs/>
          <w:sz w:val="24"/>
        </w:rPr>
      </w:pPr>
    </w:p>
    <w:p w14:paraId="675589BB" w14:textId="78612142" w:rsidR="0087755C" w:rsidRDefault="0087755C" w:rsidP="00DD5DEE">
      <w:pPr>
        <w:pStyle w:val="BodyTextIndent"/>
        <w:tabs>
          <w:tab w:val="left" w:pos="0"/>
        </w:tabs>
        <w:spacing w:before="20" w:after="20"/>
        <w:ind w:left="1440" w:hanging="1440"/>
        <w:rPr>
          <w:rFonts w:cstheme="minorHAnsi"/>
          <w:bCs/>
          <w:sz w:val="24"/>
        </w:rPr>
      </w:pPr>
      <w:r>
        <w:rPr>
          <w:rFonts w:cstheme="minorHAnsi"/>
          <w:bCs/>
          <w:sz w:val="24"/>
        </w:rPr>
        <w:tab/>
        <w:t>A resident asked why there was no pavement on Spring Lane on the east side leading up to the Cricketers.</w:t>
      </w:r>
    </w:p>
    <w:p w14:paraId="4145DA83" w14:textId="2FDC9F0B" w:rsidR="0087755C" w:rsidRDefault="0087755C" w:rsidP="00DD5DEE">
      <w:pPr>
        <w:pStyle w:val="BodyTextIndent"/>
        <w:tabs>
          <w:tab w:val="left" w:pos="0"/>
        </w:tabs>
        <w:spacing w:before="20" w:after="20"/>
        <w:ind w:left="1440" w:hanging="1440"/>
        <w:rPr>
          <w:rFonts w:cstheme="minorHAnsi"/>
          <w:bCs/>
          <w:sz w:val="24"/>
        </w:rPr>
      </w:pPr>
    </w:p>
    <w:p w14:paraId="5B32A279" w14:textId="4E8C9DB7" w:rsidR="0020334A" w:rsidRDefault="0087755C" w:rsidP="00DD5DEE">
      <w:pPr>
        <w:pStyle w:val="BodyTextIndent"/>
        <w:tabs>
          <w:tab w:val="left" w:pos="0"/>
        </w:tabs>
        <w:spacing w:before="20" w:after="20"/>
        <w:ind w:left="1440" w:hanging="1440"/>
        <w:rPr>
          <w:rFonts w:cstheme="minorHAnsi"/>
          <w:b/>
          <w:sz w:val="24"/>
        </w:rPr>
      </w:pPr>
      <w:r>
        <w:rPr>
          <w:rFonts w:cstheme="minorHAnsi"/>
          <w:bCs/>
          <w:sz w:val="24"/>
        </w:rPr>
        <w:lastRenderedPageBreak/>
        <w:tab/>
        <w:t>The Chairman said this was because the verge was grazing land and therefore a pavement could not be installed.</w:t>
      </w:r>
    </w:p>
    <w:p w14:paraId="6A099945" w14:textId="77777777" w:rsidR="0020334A" w:rsidRDefault="0020334A" w:rsidP="00DD5DEE">
      <w:pPr>
        <w:pStyle w:val="BodyTextIndent"/>
        <w:tabs>
          <w:tab w:val="left" w:pos="0"/>
        </w:tabs>
        <w:spacing w:before="20" w:after="20"/>
        <w:ind w:left="1440" w:hanging="1440"/>
        <w:rPr>
          <w:rFonts w:cstheme="minorHAnsi"/>
          <w:b/>
          <w:sz w:val="24"/>
        </w:rPr>
      </w:pPr>
    </w:p>
    <w:p w14:paraId="2A528E8E" w14:textId="489F3657" w:rsidR="00DD5DEE" w:rsidRDefault="00DD5DEE" w:rsidP="00DD5DEE">
      <w:pPr>
        <w:pStyle w:val="BodyTextIndent"/>
        <w:tabs>
          <w:tab w:val="left" w:pos="0"/>
        </w:tabs>
        <w:ind w:left="1440" w:hanging="1440"/>
        <w:rPr>
          <w:rFonts w:cstheme="minorHAnsi"/>
          <w:b/>
          <w:sz w:val="24"/>
        </w:rPr>
      </w:pPr>
      <w:r>
        <w:rPr>
          <w:rFonts w:cstheme="minorHAnsi"/>
          <w:b/>
          <w:sz w:val="24"/>
        </w:rPr>
        <w:t>30-19/20</w:t>
      </w:r>
      <w:r>
        <w:rPr>
          <w:rFonts w:cstheme="minorHAnsi"/>
          <w:b/>
          <w:sz w:val="24"/>
        </w:rPr>
        <w:tab/>
      </w:r>
      <w:r w:rsidRPr="003634D6">
        <w:rPr>
          <w:rFonts w:cstheme="minorHAnsi"/>
          <w:b/>
          <w:sz w:val="24"/>
        </w:rPr>
        <w:t xml:space="preserve">To agree </w:t>
      </w:r>
      <w:r>
        <w:rPr>
          <w:rFonts w:cstheme="minorHAnsi"/>
          <w:b/>
          <w:sz w:val="24"/>
        </w:rPr>
        <w:t xml:space="preserve">as a true record </w:t>
      </w:r>
      <w:r w:rsidRPr="003634D6">
        <w:rPr>
          <w:rFonts w:cstheme="minorHAnsi"/>
          <w:b/>
          <w:sz w:val="24"/>
        </w:rPr>
        <w:t xml:space="preserve">the minutes of the meeting </w:t>
      </w:r>
      <w:r>
        <w:rPr>
          <w:rFonts w:cstheme="minorHAnsi"/>
          <w:b/>
          <w:sz w:val="24"/>
        </w:rPr>
        <w:t xml:space="preserve">of the Parish Council </w:t>
      </w:r>
      <w:r w:rsidRPr="003634D6">
        <w:rPr>
          <w:rFonts w:cstheme="minorHAnsi"/>
          <w:b/>
          <w:sz w:val="24"/>
        </w:rPr>
        <w:t xml:space="preserve">held on </w:t>
      </w:r>
      <w:r>
        <w:rPr>
          <w:rFonts w:cstheme="minorHAnsi"/>
          <w:b/>
          <w:sz w:val="24"/>
        </w:rPr>
        <w:t>Wednesday 8</w:t>
      </w:r>
      <w:r w:rsidRPr="00241559">
        <w:rPr>
          <w:rFonts w:cstheme="minorHAnsi"/>
          <w:b/>
          <w:sz w:val="24"/>
          <w:vertAlign w:val="superscript"/>
        </w:rPr>
        <w:t>th</w:t>
      </w:r>
      <w:r>
        <w:rPr>
          <w:rFonts w:cstheme="minorHAnsi"/>
          <w:b/>
          <w:sz w:val="24"/>
        </w:rPr>
        <w:t xml:space="preserve"> May 2019</w:t>
      </w:r>
    </w:p>
    <w:p w14:paraId="1EF48066" w14:textId="71A90B8D" w:rsidR="0087755C" w:rsidRDefault="0087755C" w:rsidP="00DD5DEE">
      <w:pPr>
        <w:pStyle w:val="BodyTextIndent"/>
        <w:tabs>
          <w:tab w:val="left" w:pos="0"/>
        </w:tabs>
        <w:ind w:left="1440" w:hanging="1440"/>
        <w:rPr>
          <w:rFonts w:cstheme="minorHAnsi"/>
          <w:bCs/>
          <w:sz w:val="24"/>
        </w:rPr>
      </w:pPr>
      <w:r>
        <w:rPr>
          <w:rFonts w:cstheme="minorHAnsi"/>
          <w:b/>
          <w:sz w:val="24"/>
        </w:rPr>
        <w:tab/>
      </w:r>
      <w:r>
        <w:rPr>
          <w:rFonts w:cstheme="minorHAnsi"/>
          <w:bCs/>
          <w:sz w:val="24"/>
        </w:rPr>
        <w:t>The minutes of the meeting of the Parish Council held on Wednesday 8</w:t>
      </w:r>
      <w:r w:rsidRPr="0087755C">
        <w:rPr>
          <w:rFonts w:cstheme="minorHAnsi"/>
          <w:bCs/>
          <w:sz w:val="24"/>
          <w:vertAlign w:val="superscript"/>
        </w:rPr>
        <w:t>th</w:t>
      </w:r>
      <w:r>
        <w:rPr>
          <w:rFonts w:cstheme="minorHAnsi"/>
          <w:bCs/>
          <w:sz w:val="24"/>
        </w:rPr>
        <w:t xml:space="preserve"> May 2019 were </w:t>
      </w:r>
      <w:r w:rsidRPr="0087755C">
        <w:rPr>
          <w:rFonts w:cstheme="minorHAnsi"/>
          <w:b/>
          <w:sz w:val="24"/>
        </w:rPr>
        <w:t>unanimously agreed</w:t>
      </w:r>
      <w:r>
        <w:rPr>
          <w:rFonts w:cstheme="minorHAnsi"/>
          <w:bCs/>
          <w:sz w:val="24"/>
        </w:rPr>
        <w:t xml:space="preserve"> as a true record and signed by the Chairman.</w:t>
      </w:r>
    </w:p>
    <w:p w14:paraId="7D2D26B7" w14:textId="77777777" w:rsidR="0087755C" w:rsidRPr="0087755C" w:rsidRDefault="0087755C" w:rsidP="00DD5DEE">
      <w:pPr>
        <w:pStyle w:val="BodyTextIndent"/>
        <w:tabs>
          <w:tab w:val="left" w:pos="0"/>
        </w:tabs>
        <w:ind w:left="1440" w:hanging="1440"/>
        <w:rPr>
          <w:rFonts w:cstheme="minorHAnsi"/>
          <w:bCs/>
          <w:sz w:val="24"/>
        </w:rPr>
      </w:pPr>
    </w:p>
    <w:p w14:paraId="237BAB87" w14:textId="292745A3" w:rsidR="00DD5DEE" w:rsidRDefault="00DD5DEE" w:rsidP="00DD5DEE">
      <w:pPr>
        <w:pStyle w:val="BodyTextIndent"/>
        <w:tabs>
          <w:tab w:val="left" w:pos="0"/>
        </w:tabs>
        <w:ind w:left="1440" w:hanging="1440"/>
        <w:rPr>
          <w:rFonts w:cstheme="minorHAnsi"/>
          <w:b/>
          <w:sz w:val="24"/>
        </w:rPr>
      </w:pPr>
      <w:r>
        <w:rPr>
          <w:rFonts w:cstheme="minorHAnsi"/>
          <w:b/>
          <w:sz w:val="24"/>
        </w:rPr>
        <w:t>31-19/20</w:t>
      </w:r>
      <w:r>
        <w:rPr>
          <w:rFonts w:cstheme="minorHAnsi"/>
          <w:b/>
          <w:sz w:val="24"/>
        </w:rPr>
        <w:tab/>
        <w:t>To receive the minutes of the Annual Parish Meeting held on Wednesday 28</w:t>
      </w:r>
      <w:r w:rsidRPr="00241559">
        <w:rPr>
          <w:rFonts w:cstheme="minorHAnsi"/>
          <w:b/>
          <w:sz w:val="24"/>
          <w:vertAlign w:val="superscript"/>
        </w:rPr>
        <w:t>th</w:t>
      </w:r>
      <w:r>
        <w:rPr>
          <w:rFonts w:cstheme="minorHAnsi"/>
          <w:b/>
          <w:sz w:val="24"/>
        </w:rPr>
        <w:t xml:space="preserve"> May 2019 and to note any action necessary</w:t>
      </w:r>
    </w:p>
    <w:p w14:paraId="5A701755" w14:textId="48333C7B" w:rsidR="00DD5DEE" w:rsidRDefault="0087755C" w:rsidP="0087755C">
      <w:pPr>
        <w:pStyle w:val="BodyTextIndent"/>
        <w:tabs>
          <w:tab w:val="left" w:pos="0"/>
        </w:tabs>
        <w:ind w:left="1440" w:hanging="1440"/>
        <w:rPr>
          <w:rFonts w:cstheme="minorHAnsi"/>
          <w:bCs/>
          <w:sz w:val="24"/>
        </w:rPr>
      </w:pPr>
      <w:r>
        <w:rPr>
          <w:rFonts w:cstheme="minorHAnsi"/>
          <w:b/>
          <w:sz w:val="24"/>
        </w:rPr>
        <w:tab/>
      </w:r>
      <w:r>
        <w:rPr>
          <w:rFonts w:cstheme="minorHAnsi"/>
          <w:bCs/>
          <w:sz w:val="24"/>
        </w:rPr>
        <w:t>The minutes of the Annual Parish Meeting held on Wednesday 28</w:t>
      </w:r>
      <w:r w:rsidRPr="0087755C">
        <w:rPr>
          <w:rFonts w:cstheme="minorHAnsi"/>
          <w:bCs/>
          <w:sz w:val="24"/>
          <w:vertAlign w:val="superscript"/>
        </w:rPr>
        <w:t>th</w:t>
      </w:r>
      <w:r>
        <w:rPr>
          <w:rFonts w:cstheme="minorHAnsi"/>
          <w:bCs/>
          <w:sz w:val="24"/>
        </w:rPr>
        <w:t xml:space="preserve"> May 2019 were received and there was no action to note.</w:t>
      </w:r>
    </w:p>
    <w:p w14:paraId="70A41A37" w14:textId="77777777" w:rsidR="0087755C" w:rsidRDefault="0087755C" w:rsidP="0087755C">
      <w:pPr>
        <w:pStyle w:val="BodyTextIndent"/>
        <w:tabs>
          <w:tab w:val="left" w:pos="0"/>
        </w:tabs>
        <w:ind w:left="1440" w:hanging="1440"/>
        <w:rPr>
          <w:rFonts w:cstheme="minorHAnsi"/>
          <w:b/>
          <w:sz w:val="24"/>
        </w:rPr>
      </w:pPr>
    </w:p>
    <w:p w14:paraId="193C080D" w14:textId="77777777" w:rsidR="00DD5DEE" w:rsidRDefault="00DD5DEE" w:rsidP="00DD5DEE">
      <w:pPr>
        <w:pStyle w:val="BodyTextIndent"/>
        <w:tabs>
          <w:tab w:val="left" w:pos="0"/>
        </w:tabs>
        <w:spacing w:before="20" w:after="20"/>
        <w:ind w:left="1440" w:hanging="1440"/>
        <w:rPr>
          <w:rFonts w:cstheme="minorHAnsi"/>
          <w:sz w:val="24"/>
        </w:rPr>
      </w:pPr>
      <w:r>
        <w:rPr>
          <w:rFonts w:cstheme="minorHAnsi"/>
          <w:b/>
          <w:sz w:val="24"/>
        </w:rPr>
        <w:t>32-19/20</w:t>
      </w:r>
      <w:r>
        <w:rPr>
          <w:rFonts w:cstheme="minorHAnsi"/>
          <w:b/>
          <w:sz w:val="24"/>
        </w:rPr>
        <w:tab/>
      </w:r>
      <w:r w:rsidRPr="003634D6">
        <w:rPr>
          <w:rFonts w:cstheme="minorHAnsi"/>
          <w:b/>
          <w:sz w:val="24"/>
        </w:rPr>
        <w:t>Report from the County and Borough Councillors</w:t>
      </w:r>
      <w:r w:rsidRPr="003634D6">
        <w:rPr>
          <w:rFonts w:cstheme="minorHAnsi"/>
          <w:sz w:val="24"/>
        </w:rPr>
        <w:t>: Report from County Councillor and Ward Councillors, if present.</w:t>
      </w:r>
    </w:p>
    <w:p w14:paraId="2F0D8AFA" w14:textId="77777777" w:rsidR="00DD5DEE" w:rsidRDefault="00DD5DEE" w:rsidP="00DD5DEE">
      <w:pPr>
        <w:pStyle w:val="BodyTextIndent"/>
        <w:tabs>
          <w:tab w:val="left" w:pos="0"/>
        </w:tabs>
        <w:spacing w:before="20" w:after="20"/>
        <w:ind w:left="1440" w:hanging="1440"/>
        <w:rPr>
          <w:rFonts w:cstheme="minorHAnsi"/>
          <w:sz w:val="24"/>
        </w:rPr>
      </w:pPr>
    </w:p>
    <w:p w14:paraId="359971C3" w14:textId="26D6F599" w:rsidR="00DD5DEE" w:rsidRDefault="0087755C" w:rsidP="00DD5DEE">
      <w:pPr>
        <w:pStyle w:val="BodyTextIndent"/>
        <w:tabs>
          <w:tab w:val="left" w:pos="0"/>
        </w:tabs>
        <w:spacing w:before="20" w:after="20"/>
        <w:ind w:left="1440" w:hanging="1440"/>
        <w:rPr>
          <w:rFonts w:cstheme="minorHAnsi"/>
          <w:sz w:val="24"/>
        </w:rPr>
      </w:pPr>
      <w:r>
        <w:rPr>
          <w:rFonts w:cstheme="minorHAnsi"/>
          <w:sz w:val="24"/>
        </w:rPr>
        <w:tab/>
        <w:t>Cllr Dennis Willetts referred to planning application 191110 and said the handling of this by Colchester Borough Council had been unfortunate,</w:t>
      </w:r>
      <w:r w:rsidR="005A4636">
        <w:rPr>
          <w:rFonts w:cstheme="minorHAnsi"/>
          <w:sz w:val="24"/>
        </w:rPr>
        <w:t xml:space="preserve"> He said he had called in the application due to the statutory duty on notification not being followed. He said the 2m privacy strip should also be maintained and the application was contrary to planning policy because of the view that would be given over adjacent properties.</w:t>
      </w:r>
    </w:p>
    <w:p w14:paraId="1F98C20E" w14:textId="425953E6" w:rsidR="005A4636" w:rsidRDefault="005A4636" w:rsidP="00DD5DEE">
      <w:pPr>
        <w:pStyle w:val="BodyTextIndent"/>
        <w:tabs>
          <w:tab w:val="left" w:pos="0"/>
        </w:tabs>
        <w:spacing w:before="20" w:after="20"/>
        <w:ind w:left="1440" w:hanging="1440"/>
        <w:rPr>
          <w:rFonts w:cstheme="minorHAnsi"/>
          <w:sz w:val="24"/>
        </w:rPr>
      </w:pPr>
    </w:p>
    <w:p w14:paraId="77F47CF6" w14:textId="3AD884C6" w:rsidR="005A4636" w:rsidRDefault="005A4636" w:rsidP="00DD5DEE">
      <w:pPr>
        <w:pStyle w:val="BodyTextIndent"/>
        <w:tabs>
          <w:tab w:val="left" w:pos="0"/>
        </w:tabs>
        <w:spacing w:before="20" w:after="20"/>
        <w:ind w:left="1440" w:hanging="1440"/>
        <w:rPr>
          <w:rFonts w:cstheme="minorHAnsi"/>
          <w:sz w:val="24"/>
        </w:rPr>
      </w:pPr>
      <w:r>
        <w:rPr>
          <w:rFonts w:cstheme="minorHAnsi"/>
          <w:sz w:val="24"/>
        </w:rPr>
        <w:tab/>
        <w:t xml:space="preserve">He said the Fiddlers </w:t>
      </w:r>
      <w:proofErr w:type="spellStart"/>
      <w:r>
        <w:rPr>
          <w:rFonts w:cstheme="minorHAnsi"/>
          <w:sz w:val="24"/>
        </w:rPr>
        <w:t>Folley</w:t>
      </w:r>
      <w:proofErr w:type="spellEnd"/>
      <w:r>
        <w:rPr>
          <w:rFonts w:cstheme="minorHAnsi"/>
          <w:sz w:val="24"/>
        </w:rPr>
        <w:t xml:space="preserve"> playground had now been completed.</w:t>
      </w:r>
    </w:p>
    <w:p w14:paraId="1F6A7400" w14:textId="51F0F632" w:rsidR="005A4636" w:rsidRDefault="005A4636" w:rsidP="00DD5DEE">
      <w:pPr>
        <w:pStyle w:val="BodyTextIndent"/>
        <w:tabs>
          <w:tab w:val="left" w:pos="0"/>
        </w:tabs>
        <w:spacing w:before="20" w:after="20"/>
        <w:ind w:left="1440" w:hanging="1440"/>
        <w:rPr>
          <w:rFonts w:cstheme="minorHAnsi"/>
          <w:sz w:val="24"/>
        </w:rPr>
      </w:pPr>
    </w:p>
    <w:p w14:paraId="2421BFF8" w14:textId="038B5DEF" w:rsidR="005A4636" w:rsidRDefault="005A4636" w:rsidP="00DD5DEE">
      <w:pPr>
        <w:pStyle w:val="BodyTextIndent"/>
        <w:tabs>
          <w:tab w:val="left" w:pos="0"/>
        </w:tabs>
        <w:spacing w:before="20" w:after="20"/>
        <w:ind w:left="1440" w:hanging="1440"/>
        <w:rPr>
          <w:rFonts w:cstheme="minorHAnsi"/>
          <w:sz w:val="24"/>
        </w:rPr>
      </w:pPr>
      <w:r>
        <w:rPr>
          <w:rFonts w:cstheme="minorHAnsi"/>
          <w:sz w:val="24"/>
        </w:rPr>
        <w:tab/>
        <w:t xml:space="preserve">He referred to the parking issue on Porters Cottages. He said a meeting had been held with interested parties. He said CBC had said they would not recommend reinstatement of the parking at Porters Cottages for various reasons, and Colchester Borough Homes were not minded </w:t>
      </w:r>
      <w:proofErr w:type="gramStart"/>
      <w:r>
        <w:rPr>
          <w:rFonts w:cstheme="minorHAnsi"/>
          <w:sz w:val="24"/>
        </w:rPr>
        <w:t>to persevere</w:t>
      </w:r>
      <w:proofErr w:type="gramEnd"/>
      <w:r>
        <w:rPr>
          <w:rFonts w:cstheme="minorHAnsi"/>
          <w:sz w:val="24"/>
        </w:rPr>
        <w:t xml:space="preserve"> in the face of this. In the short term he said he saw no way to restore the eight spaces.</w:t>
      </w:r>
    </w:p>
    <w:p w14:paraId="149F553F" w14:textId="3F9606F0" w:rsidR="0093281F" w:rsidRDefault="0093281F" w:rsidP="00DD5DEE">
      <w:pPr>
        <w:pStyle w:val="BodyTextIndent"/>
        <w:tabs>
          <w:tab w:val="left" w:pos="0"/>
        </w:tabs>
        <w:spacing w:before="20" w:after="20"/>
        <w:ind w:left="1440" w:hanging="1440"/>
        <w:rPr>
          <w:rFonts w:cstheme="minorHAnsi"/>
          <w:sz w:val="24"/>
        </w:rPr>
      </w:pPr>
    </w:p>
    <w:p w14:paraId="7994EFBD" w14:textId="3783E731" w:rsidR="0093281F" w:rsidRDefault="0093281F" w:rsidP="00DD5DEE">
      <w:pPr>
        <w:pStyle w:val="BodyTextIndent"/>
        <w:tabs>
          <w:tab w:val="left" w:pos="0"/>
        </w:tabs>
        <w:spacing w:before="20" w:after="20"/>
        <w:ind w:left="1440" w:hanging="1440"/>
        <w:rPr>
          <w:rFonts w:cstheme="minorHAnsi"/>
          <w:sz w:val="24"/>
        </w:rPr>
      </w:pPr>
      <w:r>
        <w:rPr>
          <w:rFonts w:cstheme="minorHAnsi"/>
          <w:sz w:val="24"/>
        </w:rPr>
        <w:tab/>
        <w:t xml:space="preserve">He said a meeting had been held at the primary school regarding parking in Fiddlers </w:t>
      </w:r>
      <w:proofErr w:type="spellStart"/>
      <w:r>
        <w:rPr>
          <w:rFonts w:cstheme="minorHAnsi"/>
          <w:sz w:val="24"/>
        </w:rPr>
        <w:t>Folley</w:t>
      </w:r>
      <w:proofErr w:type="spellEnd"/>
      <w:r>
        <w:rPr>
          <w:rFonts w:cstheme="minorHAnsi"/>
          <w:sz w:val="24"/>
        </w:rPr>
        <w:t>. He said the solution seems to be to persuade the owners of the adjacent development site to provide additional parking for the school. He said consultation would be required as S106 money could not be used.</w:t>
      </w:r>
    </w:p>
    <w:p w14:paraId="5A491119" w14:textId="4021E52B" w:rsidR="0093281F" w:rsidRDefault="0093281F" w:rsidP="00DD5DEE">
      <w:pPr>
        <w:pStyle w:val="BodyTextIndent"/>
        <w:tabs>
          <w:tab w:val="left" w:pos="0"/>
        </w:tabs>
        <w:spacing w:before="20" w:after="20"/>
        <w:ind w:left="1440" w:hanging="1440"/>
        <w:rPr>
          <w:rFonts w:cstheme="minorHAnsi"/>
          <w:sz w:val="24"/>
        </w:rPr>
      </w:pPr>
    </w:p>
    <w:p w14:paraId="6F616A7A" w14:textId="4E74F610" w:rsidR="0093281F" w:rsidRDefault="0093281F" w:rsidP="00DD5DEE">
      <w:pPr>
        <w:pStyle w:val="BodyTextIndent"/>
        <w:tabs>
          <w:tab w:val="left" w:pos="0"/>
        </w:tabs>
        <w:spacing w:before="20" w:after="20"/>
        <w:ind w:left="1440" w:hanging="1440"/>
        <w:rPr>
          <w:rFonts w:cstheme="minorHAnsi"/>
          <w:sz w:val="24"/>
        </w:rPr>
      </w:pPr>
      <w:r>
        <w:rPr>
          <w:rFonts w:cstheme="minorHAnsi"/>
          <w:sz w:val="24"/>
        </w:rPr>
        <w:tab/>
        <w:t xml:space="preserve">He referred to the Bus Users Group and said it had been reported that the no. 88 bus was often </w:t>
      </w:r>
      <w:proofErr w:type="gramStart"/>
      <w:r>
        <w:rPr>
          <w:rFonts w:cstheme="minorHAnsi"/>
          <w:sz w:val="24"/>
        </w:rPr>
        <w:t>full</w:t>
      </w:r>
      <w:proofErr w:type="gramEnd"/>
      <w:r>
        <w:rPr>
          <w:rFonts w:cstheme="minorHAnsi"/>
          <w:sz w:val="24"/>
        </w:rPr>
        <w:t xml:space="preserve"> and passengers were left at the side of the road. He said the operators are </w:t>
      </w:r>
      <w:proofErr w:type="gramStart"/>
      <w:r>
        <w:rPr>
          <w:rFonts w:cstheme="minorHAnsi"/>
          <w:sz w:val="24"/>
        </w:rPr>
        <w:t>sympathetic</w:t>
      </w:r>
      <w:proofErr w:type="gramEnd"/>
      <w:r>
        <w:rPr>
          <w:rFonts w:cstheme="minorHAnsi"/>
          <w:sz w:val="24"/>
        </w:rPr>
        <w:t xml:space="preserve"> but no other bus is available. he said </w:t>
      </w:r>
      <w:r>
        <w:rPr>
          <w:rFonts w:cstheme="minorHAnsi"/>
          <w:sz w:val="24"/>
        </w:rPr>
        <w:lastRenderedPageBreak/>
        <w:t>students have complained about being left at bus-stops when the no.88 has passed without stopping because another bus is already at the stop. He said advice would be given to the drivers but there were no inspectors to enforce stopping.</w:t>
      </w:r>
    </w:p>
    <w:p w14:paraId="7810951B" w14:textId="2F353016" w:rsidR="0093281F" w:rsidRDefault="0093281F" w:rsidP="00DD5DEE">
      <w:pPr>
        <w:pStyle w:val="BodyTextIndent"/>
        <w:tabs>
          <w:tab w:val="left" w:pos="0"/>
        </w:tabs>
        <w:spacing w:before="20" w:after="20"/>
        <w:ind w:left="1440" w:hanging="1440"/>
        <w:rPr>
          <w:rFonts w:cstheme="minorHAnsi"/>
          <w:sz w:val="24"/>
        </w:rPr>
      </w:pPr>
    </w:p>
    <w:p w14:paraId="26827876" w14:textId="28929705" w:rsidR="0093281F" w:rsidRDefault="0093281F" w:rsidP="00DD5DEE">
      <w:pPr>
        <w:pStyle w:val="BodyTextIndent"/>
        <w:tabs>
          <w:tab w:val="left" w:pos="0"/>
        </w:tabs>
        <w:spacing w:before="20" w:after="20"/>
        <w:ind w:left="1440" w:hanging="1440"/>
        <w:rPr>
          <w:rFonts w:cstheme="minorHAnsi"/>
          <w:sz w:val="24"/>
        </w:rPr>
      </w:pPr>
      <w:r>
        <w:rPr>
          <w:rFonts w:cstheme="minorHAnsi"/>
          <w:sz w:val="24"/>
        </w:rPr>
        <w:tab/>
        <w:t>He referred to the replacement pf bus-stops proposed by the LHP. He said Essex Highways had changed suppliers so that the new stops were not likely to be delivered until after April 2020.</w:t>
      </w:r>
    </w:p>
    <w:p w14:paraId="1AB8612D" w14:textId="509CA135" w:rsidR="0093281F" w:rsidRDefault="0093281F" w:rsidP="00DD5DEE">
      <w:pPr>
        <w:pStyle w:val="BodyTextIndent"/>
        <w:tabs>
          <w:tab w:val="left" w:pos="0"/>
        </w:tabs>
        <w:spacing w:before="20" w:after="20"/>
        <w:ind w:left="1440" w:hanging="1440"/>
        <w:rPr>
          <w:rFonts w:cstheme="minorHAnsi"/>
          <w:sz w:val="24"/>
        </w:rPr>
      </w:pPr>
      <w:r>
        <w:rPr>
          <w:rFonts w:cstheme="minorHAnsi"/>
          <w:sz w:val="24"/>
        </w:rPr>
        <w:tab/>
      </w:r>
    </w:p>
    <w:p w14:paraId="23E14E2A" w14:textId="336448E4" w:rsidR="0093281F" w:rsidRDefault="0093281F" w:rsidP="00DD5DEE">
      <w:pPr>
        <w:pStyle w:val="BodyTextIndent"/>
        <w:tabs>
          <w:tab w:val="left" w:pos="0"/>
        </w:tabs>
        <w:spacing w:before="20" w:after="20"/>
        <w:ind w:left="1440" w:hanging="1440"/>
        <w:rPr>
          <w:rFonts w:cstheme="minorHAnsi"/>
          <w:sz w:val="24"/>
        </w:rPr>
      </w:pPr>
      <w:r>
        <w:rPr>
          <w:rFonts w:cstheme="minorHAnsi"/>
          <w:sz w:val="24"/>
        </w:rPr>
        <w:tab/>
        <w:t>He referred to the issue of speeding in Spring Lane and said nothing more could be done until the speed survey was re-done.</w:t>
      </w:r>
    </w:p>
    <w:p w14:paraId="294D1285" w14:textId="0CCC3AEE" w:rsidR="0093281F" w:rsidRDefault="0093281F" w:rsidP="00DD5DEE">
      <w:pPr>
        <w:pStyle w:val="BodyTextIndent"/>
        <w:tabs>
          <w:tab w:val="left" w:pos="0"/>
        </w:tabs>
        <w:spacing w:before="20" w:after="20"/>
        <w:ind w:left="1440" w:hanging="1440"/>
        <w:rPr>
          <w:rFonts w:cstheme="minorHAnsi"/>
          <w:sz w:val="24"/>
        </w:rPr>
      </w:pPr>
    </w:p>
    <w:p w14:paraId="11FD824C" w14:textId="48F29ADE" w:rsidR="0093281F" w:rsidRDefault="0093281F" w:rsidP="00DD5DEE">
      <w:pPr>
        <w:pStyle w:val="BodyTextIndent"/>
        <w:tabs>
          <w:tab w:val="left" w:pos="0"/>
        </w:tabs>
        <w:spacing w:before="20" w:after="20"/>
        <w:ind w:left="1440" w:hanging="1440"/>
        <w:rPr>
          <w:rFonts w:cstheme="minorHAnsi"/>
          <w:sz w:val="24"/>
        </w:rPr>
      </w:pPr>
      <w:r>
        <w:rPr>
          <w:rFonts w:cstheme="minorHAnsi"/>
          <w:sz w:val="24"/>
        </w:rPr>
        <w:tab/>
        <w:t>He said policies regarding travellers were being reviewed by Colchester Borough Council.</w:t>
      </w:r>
    </w:p>
    <w:p w14:paraId="1E2C0EC5" w14:textId="1B3F4B86" w:rsidR="0093281F" w:rsidRDefault="0093281F" w:rsidP="00DD5DEE">
      <w:pPr>
        <w:pStyle w:val="BodyTextIndent"/>
        <w:tabs>
          <w:tab w:val="left" w:pos="0"/>
        </w:tabs>
        <w:spacing w:before="20" w:after="20"/>
        <w:ind w:left="1440" w:hanging="1440"/>
        <w:rPr>
          <w:rFonts w:cstheme="minorHAnsi"/>
          <w:sz w:val="24"/>
        </w:rPr>
      </w:pPr>
    </w:p>
    <w:p w14:paraId="664110BF" w14:textId="713088B7" w:rsidR="0093281F" w:rsidRDefault="0093281F" w:rsidP="00DD5DEE">
      <w:pPr>
        <w:pStyle w:val="BodyTextIndent"/>
        <w:tabs>
          <w:tab w:val="left" w:pos="0"/>
        </w:tabs>
        <w:spacing w:before="20" w:after="20"/>
        <w:ind w:left="1440" w:hanging="1440"/>
        <w:rPr>
          <w:rFonts w:cstheme="minorHAnsi"/>
          <w:sz w:val="24"/>
        </w:rPr>
      </w:pPr>
      <w:r>
        <w:rPr>
          <w:rFonts w:cstheme="minorHAnsi"/>
          <w:sz w:val="24"/>
        </w:rPr>
        <w:tab/>
        <w:t>He said the Borough Council had conducted a review of garage sites. He said the site at Porters Cottages would not be converted into municipal housing.</w:t>
      </w:r>
    </w:p>
    <w:p w14:paraId="5AAE109E" w14:textId="77777777" w:rsidR="00DD5DEE" w:rsidRDefault="00DD5DEE" w:rsidP="00DD5DEE">
      <w:pPr>
        <w:pStyle w:val="BodyTextIndent"/>
        <w:tabs>
          <w:tab w:val="left" w:pos="0"/>
        </w:tabs>
        <w:spacing w:before="20" w:after="20"/>
        <w:ind w:left="1440" w:hanging="1440"/>
        <w:rPr>
          <w:rFonts w:cstheme="minorHAnsi"/>
          <w:b/>
          <w:sz w:val="24"/>
        </w:rPr>
      </w:pPr>
    </w:p>
    <w:p w14:paraId="62C061E0" w14:textId="77777777" w:rsidR="00DD5DEE" w:rsidRPr="0093281F" w:rsidRDefault="00DD5DEE" w:rsidP="00DD5DEE">
      <w:pPr>
        <w:tabs>
          <w:tab w:val="left" w:pos="0"/>
        </w:tabs>
        <w:spacing w:before="20" w:after="20"/>
        <w:rPr>
          <w:rFonts w:cstheme="minorHAnsi"/>
          <w:b/>
          <w:sz w:val="24"/>
          <w:szCs w:val="24"/>
        </w:rPr>
      </w:pPr>
      <w:r w:rsidRPr="0093281F">
        <w:rPr>
          <w:rFonts w:cstheme="minorHAnsi"/>
          <w:b/>
          <w:sz w:val="24"/>
          <w:szCs w:val="24"/>
        </w:rPr>
        <w:t>33-19/20</w:t>
      </w:r>
      <w:r w:rsidRPr="0093281F">
        <w:rPr>
          <w:rFonts w:cstheme="minorHAnsi"/>
          <w:b/>
          <w:sz w:val="24"/>
          <w:szCs w:val="24"/>
        </w:rPr>
        <w:tab/>
        <w:t>To receive reports from:</w:t>
      </w:r>
    </w:p>
    <w:p w14:paraId="0977BE79" w14:textId="5A503F7B" w:rsidR="00DD5DEE" w:rsidRPr="0093281F" w:rsidRDefault="00DD5DEE" w:rsidP="00DD5DEE">
      <w:pPr>
        <w:numPr>
          <w:ilvl w:val="0"/>
          <w:numId w:val="2"/>
        </w:numPr>
        <w:tabs>
          <w:tab w:val="left" w:pos="0"/>
        </w:tabs>
        <w:spacing w:before="20" w:after="20" w:line="240" w:lineRule="auto"/>
        <w:rPr>
          <w:rFonts w:cstheme="minorHAnsi"/>
          <w:sz w:val="24"/>
          <w:szCs w:val="24"/>
        </w:rPr>
      </w:pPr>
      <w:r w:rsidRPr="0093281F">
        <w:rPr>
          <w:rFonts w:cstheme="minorHAnsi"/>
          <w:sz w:val="24"/>
          <w:szCs w:val="24"/>
        </w:rPr>
        <w:t>Heaths and Greens</w:t>
      </w:r>
      <w:r w:rsidR="0093281F">
        <w:rPr>
          <w:rFonts w:cstheme="minorHAnsi"/>
          <w:sz w:val="24"/>
          <w:szCs w:val="24"/>
        </w:rPr>
        <w:t xml:space="preserve"> – no report</w:t>
      </w:r>
    </w:p>
    <w:p w14:paraId="51D2D13E" w14:textId="43787B63" w:rsidR="00DD5DEE" w:rsidRPr="0093281F" w:rsidRDefault="00DD5DEE" w:rsidP="00DD5DEE">
      <w:pPr>
        <w:numPr>
          <w:ilvl w:val="0"/>
          <w:numId w:val="2"/>
        </w:numPr>
        <w:tabs>
          <w:tab w:val="left" w:pos="0"/>
        </w:tabs>
        <w:spacing w:before="20" w:after="20" w:line="240" w:lineRule="auto"/>
        <w:rPr>
          <w:rFonts w:cstheme="minorHAnsi"/>
          <w:sz w:val="24"/>
          <w:szCs w:val="24"/>
        </w:rPr>
      </w:pPr>
      <w:r w:rsidRPr="0093281F">
        <w:rPr>
          <w:rFonts w:cstheme="minorHAnsi"/>
          <w:sz w:val="24"/>
          <w:szCs w:val="24"/>
        </w:rPr>
        <w:t>Allotments</w:t>
      </w:r>
      <w:r w:rsidR="0093281F">
        <w:rPr>
          <w:rFonts w:cstheme="minorHAnsi"/>
          <w:sz w:val="24"/>
          <w:szCs w:val="24"/>
        </w:rPr>
        <w:t xml:space="preserve"> – no report</w:t>
      </w:r>
    </w:p>
    <w:p w14:paraId="1FB21496" w14:textId="002269D3" w:rsidR="00DD5DEE" w:rsidRDefault="00DD5DEE" w:rsidP="00DD5DEE">
      <w:pPr>
        <w:numPr>
          <w:ilvl w:val="0"/>
          <w:numId w:val="2"/>
        </w:numPr>
        <w:tabs>
          <w:tab w:val="left" w:pos="0"/>
        </w:tabs>
        <w:spacing w:before="20" w:after="20" w:line="240" w:lineRule="auto"/>
        <w:rPr>
          <w:rFonts w:cstheme="minorHAnsi"/>
          <w:sz w:val="24"/>
          <w:szCs w:val="24"/>
        </w:rPr>
      </w:pPr>
      <w:r w:rsidRPr="0093281F">
        <w:rPr>
          <w:rFonts w:cstheme="minorHAnsi"/>
          <w:sz w:val="24"/>
          <w:szCs w:val="24"/>
        </w:rPr>
        <w:t>Neighbourhood Plan Working Group</w:t>
      </w:r>
    </w:p>
    <w:p w14:paraId="4342637F" w14:textId="13E9FF8D" w:rsidR="0093281F" w:rsidRDefault="0093281F" w:rsidP="0093281F">
      <w:pPr>
        <w:tabs>
          <w:tab w:val="left" w:pos="0"/>
        </w:tabs>
        <w:spacing w:before="20" w:after="20" w:line="240" w:lineRule="auto"/>
        <w:rPr>
          <w:rFonts w:cstheme="minorHAnsi"/>
          <w:sz w:val="24"/>
          <w:szCs w:val="24"/>
        </w:rPr>
      </w:pPr>
      <w:r>
        <w:rPr>
          <w:rFonts w:cstheme="minorHAnsi"/>
          <w:sz w:val="24"/>
          <w:szCs w:val="24"/>
        </w:rPr>
        <w:tab/>
      </w:r>
      <w:r>
        <w:rPr>
          <w:rFonts w:cstheme="minorHAnsi"/>
          <w:sz w:val="24"/>
          <w:szCs w:val="24"/>
        </w:rPr>
        <w:tab/>
        <w:t>The following report was received:</w:t>
      </w:r>
    </w:p>
    <w:p w14:paraId="12FD833E" w14:textId="22A08BC9" w:rsidR="00462658" w:rsidRDefault="00462658" w:rsidP="0093281F">
      <w:pPr>
        <w:tabs>
          <w:tab w:val="left" w:pos="0"/>
        </w:tabs>
        <w:spacing w:before="20" w:after="20" w:line="240" w:lineRule="auto"/>
        <w:rPr>
          <w:rFonts w:cstheme="minorHAnsi"/>
          <w:sz w:val="24"/>
          <w:szCs w:val="24"/>
        </w:rPr>
      </w:pPr>
    </w:p>
    <w:p w14:paraId="0B0582A9" w14:textId="66434505" w:rsidR="00462658" w:rsidRPr="00462658" w:rsidRDefault="00462658" w:rsidP="00462658">
      <w:pPr>
        <w:tabs>
          <w:tab w:val="left" w:pos="0"/>
        </w:tabs>
        <w:spacing w:before="20" w:after="20" w:line="240" w:lineRule="auto"/>
        <w:rPr>
          <w:rFonts w:cstheme="minorHAnsi"/>
          <w:sz w:val="24"/>
          <w:szCs w:val="24"/>
        </w:rPr>
      </w:pPr>
      <w:r>
        <w:rPr>
          <w:rFonts w:cstheme="minorHAnsi"/>
          <w:sz w:val="24"/>
          <w:szCs w:val="24"/>
        </w:rPr>
        <w:tab/>
      </w:r>
      <w:r>
        <w:rPr>
          <w:rFonts w:cstheme="minorHAnsi"/>
          <w:sz w:val="24"/>
          <w:szCs w:val="24"/>
        </w:rPr>
        <w:tab/>
        <w:t>“</w:t>
      </w:r>
      <w:r w:rsidRPr="00462658">
        <w:rPr>
          <w:rFonts w:cstheme="minorHAnsi"/>
          <w:b/>
          <w:bCs/>
          <w:sz w:val="24"/>
          <w:szCs w:val="24"/>
        </w:rPr>
        <w:t>SITE 150</w:t>
      </w:r>
    </w:p>
    <w:p w14:paraId="5423D1B1" w14:textId="77777777" w:rsidR="00462658" w:rsidRPr="00462658" w:rsidRDefault="00462658" w:rsidP="00462658">
      <w:pPr>
        <w:spacing w:before="20" w:after="20" w:line="240" w:lineRule="auto"/>
        <w:ind w:left="1418"/>
        <w:rPr>
          <w:rFonts w:cstheme="minorHAnsi"/>
          <w:sz w:val="24"/>
          <w:szCs w:val="24"/>
        </w:rPr>
      </w:pPr>
      <w:r w:rsidRPr="00462658">
        <w:rPr>
          <w:rFonts w:cstheme="minorHAnsi"/>
          <w:sz w:val="24"/>
          <w:szCs w:val="24"/>
        </w:rPr>
        <w:t>At the last meeting of the PC on Wednesday 8</w:t>
      </w:r>
      <w:r w:rsidRPr="00462658">
        <w:rPr>
          <w:rFonts w:cstheme="minorHAnsi"/>
          <w:sz w:val="24"/>
          <w:szCs w:val="24"/>
          <w:vertAlign w:val="superscript"/>
        </w:rPr>
        <w:t>th</w:t>
      </w:r>
      <w:r w:rsidRPr="00462658">
        <w:rPr>
          <w:rFonts w:cstheme="minorHAnsi"/>
          <w:sz w:val="24"/>
          <w:szCs w:val="24"/>
        </w:rPr>
        <w:t xml:space="preserve"> May, we updated the PC regarding the Appeal that had been lodged against the refusal for development to take place on what was Site 150 under the CBC 2016 “Call for Sites” exercise – Site 150 is the small open triangular field near the hotel, adjacent to the A1124 and the London to Norwich railway line. </w:t>
      </w:r>
    </w:p>
    <w:p w14:paraId="7D3047BE" w14:textId="77777777" w:rsidR="00462658" w:rsidRPr="00462658" w:rsidRDefault="00462658" w:rsidP="00462658">
      <w:pPr>
        <w:spacing w:before="20" w:after="20" w:line="240" w:lineRule="auto"/>
        <w:ind w:left="1418"/>
        <w:rPr>
          <w:rFonts w:cstheme="minorHAnsi"/>
          <w:sz w:val="24"/>
          <w:szCs w:val="24"/>
        </w:rPr>
      </w:pPr>
    </w:p>
    <w:p w14:paraId="403D3910" w14:textId="77777777" w:rsidR="00462658" w:rsidRPr="00462658" w:rsidRDefault="00462658" w:rsidP="00462658">
      <w:pPr>
        <w:spacing w:before="20" w:after="20" w:line="240" w:lineRule="auto"/>
        <w:ind w:left="1418"/>
        <w:rPr>
          <w:rFonts w:cstheme="minorHAnsi"/>
          <w:sz w:val="24"/>
          <w:szCs w:val="24"/>
        </w:rPr>
      </w:pPr>
      <w:r w:rsidRPr="00462658">
        <w:rPr>
          <w:rFonts w:cstheme="minorHAnsi"/>
          <w:sz w:val="24"/>
          <w:szCs w:val="24"/>
        </w:rPr>
        <w:t xml:space="preserve">Our report also included a copy of the final version of the NPG Response to the Appeal Statement. </w:t>
      </w:r>
    </w:p>
    <w:p w14:paraId="5B9E0E72" w14:textId="77777777" w:rsidR="00462658" w:rsidRPr="00462658" w:rsidRDefault="00462658" w:rsidP="00462658">
      <w:pPr>
        <w:spacing w:before="20" w:after="20" w:line="240" w:lineRule="auto"/>
        <w:ind w:left="1418"/>
        <w:rPr>
          <w:rFonts w:cstheme="minorHAnsi"/>
          <w:sz w:val="24"/>
          <w:szCs w:val="24"/>
        </w:rPr>
      </w:pPr>
      <w:r w:rsidRPr="00462658">
        <w:rPr>
          <w:rFonts w:cstheme="minorHAnsi"/>
          <w:i/>
          <w:iCs/>
          <w:sz w:val="24"/>
          <w:szCs w:val="24"/>
        </w:rPr>
        <w:t>We are still waiting to hear the outcome of the appeal.</w:t>
      </w:r>
    </w:p>
    <w:p w14:paraId="599D064D" w14:textId="77777777" w:rsidR="00462658" w:rsidRPr="00462658" w:rsidRDefault="00462658" w:rsidP="00462658">
      <w:pPr>
        <w:spacing w:before="20" w:after="20" w:line="240" w:lineRule="auto"/>
        <w:ind w:left="1418"/>
        <w:rPr>
          <w:rFonts w:cstheme="minorHAnsi"/>
          <w:sz w:val="24"/>
          <w:szCs w:val="24"/>
        </w:rPr>
      </w:pPr>
    </w:p>
    <w:p w14:paraId="78079E79" w14:textId="77777777" w:rsidR="00462658" w:rsidRPr="00462658" w:rsidRDefault="00462658" w:rsidP="00462658">
      <w:pPr>
        <w:spacing w:before="20" w:after="20" w:line="240" w:lineRule="auto"/>
        <w:ind w:left="1418"/>
        <w:rPr>
          <w:rFonts w:cstheme="minorHAnsi"/>
          <w:sz w:val="24"/>
          <w:szCs w:val="24"/>
        </w:rPr>
      </w:pPr>
      <w:r w:rsidRPr="00462658">
        <w:rPr>
          <w:rFonts w:cstheme="minorHAnsi"/>
          <w:b/>
          <w:bCs/>
          <w:sz w:val="24"/>
          <w:szCs w:val="24"/>
        </w:rPr>
        <w:t>THE NEIGHBOURHOOD PLAN FOR EIGHT ASH GREEN</w:t>
      </w:r>
    </w:p>
    <w:p w14:paraId="511880C8" w14:textId="77777777" w:rsidR="00462658" w:rsidRPr="00462658" w:rsidRDefault="00462658" w:rsidP="00462658">
      <w:pPr>
        <w:spacing w:before="20" w:after="20" w:line="240" w:lineRule="auto"/>
        <w:ind w:left="1418"/>
        <w:rPr>
          <w:rFonts w:cstheme="minorHAnsi"/>
          <w:sz w:val="24"/>
          <w:szCs w:val="24"/>
        </w:rPr>
      </w:pPr>
      <w:r w:rsidRPr="00462658">
        <w:rPr>
          <w:rFonts w:cstheme="minorHAnsi"/>
          <w:sz w:val="24"/>
          <w:szCs w:val="24"/>
        </w:rPr>
        <w:t xml:space="preserve">In addition, we advised the PC that CBC had informed us that the Examiner had started to consider the Neighbourhood Plan for EAG. </w:t>
      </w:r>
    </w:p>
    <w:p w14:paraId="1AA1A0C4" w14:textId="1F0FD9A9" w:rsidR="00462658" w:rsidRPr="00462658" w:rsidRDefault="00462658" w:rsidP="00462658">
      <w:pPr>
        <w:spacing w:before="20" w:after="20" w:line="240" w:lineRule="auto"/>
        <w:ind w:left="1418"/>
        <w:rPr>
          <w:rFonts w:cstheme="minorHAnsi"/>
          <w:sz w:val="24"/>
          <w:szCs w:val="24"/>
        </w:rPr>
      </w:pPr>
      <w:r w:rsidRPr="00462658">
        <w:rPr>
          <w:rFonts w:cstheme="minorHAnsi"/>
          <w:sz w:val="24"/>
          <w:szCs w:val="24"/>
        </w:rPr>
        <w:t xml:space="preserve">He will report to CBC in due course and </w:t>
      </w:r>
      <w:r w:rsidRPr="00462658">
        <w:rPr>
          <w:rFonts w:cstheme="minorHAnsi"/>
          <w:i/>
          <w:iCs/>
          <w:sz w:val="24"/>
          <w:szCs w:val="24"/>
        </w:rPr>
        <w:t>we are also waiting to hear what he has to say about the Plan and its’ associated documentation.</w:t>
      </w:r>
      <w:r>
        <w:rPr>
          <w:rFonts w:cstheme="minorHAnsi"/>
          <w:i/>
          <w:iCs/>
          <w:sz w:val="24"/>
          <w:szCs w:val="24"/>
        </w:rPr>
        <w:t>”</w:t>
      </w:r>
      <w:r w:rsidRPr="00462658">
        <w:rPr>
          <w:rFonts w:cstheme="minorHAnsi"/>
          <w:sz w:val="24"/>
          <w:szCs w:val="24"/>
        </w:rPr>
        <w:t xml:space="preserve"> </w:t>
      </w:r>
    </w:p>
    <w:p w14:paraId="041F6295" w14:textId="45A12DF5" w:rsidR="00462658" w:rsidRPr="0093281F" w:rsidRDefault="00462658" w:rsidP="00462658">
      <w:pPr>
        <w:tabs>
          <w:tab w:val="left" w:pos="0"/>
        </w:tabs>
        <w:spacing w:before="20" w:after="20" w:line="240" w:lineRule="auto"/>
        <w:rPr>
          <w:rFonts w:cstheme="minorHAnsi"/>
          <w:sz w:val="24"/>
          <w:szCs w:val="24"/>
        </w:rPr>
      </w:pPr>
      <w:r w:rsidRPr="00462658">
        <w:rPr>
          <w:rFonts w:cstheme="minorHAnsi"/>
          <w:sz w:val="24"/>
          <w:szCs w:val="24"/>
        </w:rPr>
        <w:br/>
      </w:r>
      <w:r w:rsidRPr="00462658">
        <w:rPr>
          <w:rFonts w:cstheme="minorHAnsi"/>
          <w:sz w:val="24"/>
          <w:szCs w:val="24"/>
        </w:rPr>
        <w:br/>
      </w:r>
      <w:r w:rsidRPr="00462658">
        <w:rPr>
          <w:rFonts w:cstheme="minorHAnsi"/>
          <w:sz w:val="24"/>
          <w:szCs w:val="24"/>
        </w:rPr>
        <w:br/>
      </w:r>
      <w:r w:rsidRPr="00462658">
        <w:rPr>
          <w:rFonts w:cstheme="minorHAnsi"/>
          <w:sz w:val="24"/>
          <w:szCs w:val="24"/>
        </w:rPr>
        <w:br/>
      </w:r>
      <w:r w:rsidRPr="00462658">
        <w:rPr>
          <w:rFonts w:cstheme="minorHAnsi"/>
          <w:sz w:val="24"/>
          <w:szCs w:val="24"/>
        </w:rPr>
        <w:lastRenderedPageBreak/>
        <w:br/>
      </w:r>
      <w:r w:rsidRPr="00462658">
        <w:rPr>
          <w:rFonts w:cstheme="minorHAnsi"/>
          <w:sz w:val="24"/>
          <w:szCs w:val="24"/>
        </w:rPr>
        <w:br/>
      </w:r>
      <w:r w:rsidRPr="00462658">
        <w:rPr>
          <w:rFonts w:cstheme="minorHAnsi"/>
          <w:sz w:val="24"/>
          <w:szCs w:val="24"/>
        </w:rPr>
        <w:br/>
      </w:r>
    </w:p>
    <w:p w14:paraId="0DCC88E6" w14:textId="77777777" w:rsidR="00DD5DEE" w:rsidRDefault="00DD5DEE" w:rsidP="00DD5DEE">
      <w:pPr>
        <w:pStyle w:val="BodyTextIndent"/>
        <w:tabs>
          <w:tab w:val="left" w:pos="0"/>
        </w:tabs>
        <w:spacing w:before="20" w:after="20"/>
        <w:ind w:left="1440" w:hanging="1440"/>
        <w:rPr>
          <w:rFonts w:cstheme="minorHAnsi"/>
          <w:b/>
          <w:sz w:val="24"/>
        </w:rPr>
      </w:pPr>
    </w:p>
    <w:p w14:paraId="7AACA130" w14:textId="77777777" w:rsidR="00DD5DEE" w:rsidRDefault="00DD5DEE" w:rsidP="00DD5DEE">
      <w:pPr>
        <w:pStyle w:val="BodyTextIndent"/>
        <w:tabs>
          <w:tab w:val="left" w:pos="0"/>
        </w:tabs>
        <w:spacing w:before="20" w:after="20"/>
        <w:ind w:left="1440" w:hanging="1440"/>
        <w:rPr>
          <w:rFonts w:cstheme="minorHAnsi"/>
          <w:b/>
          <w:sz w:val="24"/>
        </w:rPr>
      </w:pPr>
      <w:r>
        <w:rPr>
          <w:rFonts w:cstheme="minorHAnsi"/>
          <w:b/>
          <w:sz w:val="24"/>
        </w:rPr>
        <w:t>34-19/20</w:t>
      </w:r>
      <w:r>
        <w:rPr>
          <w:rFonts w:cstheme="minorHAnsi"/>
          <w:b/>
          <w:sz w:val="24"/>
        </w:rPr>
        <w:tab/>
        <w:t>To agree the Parish Council response to planning applications received from Colchester Borough Council and to note decisions made on previous applications</w:t>
      </w:r>
    </w:p>
    <w:p w14:paraId="4BB0B323" w14:textId="77777777" w:rsidR="00DD5DEE" w:rsidRDefault="00DD5DEE" w:rsidP="00DD5DEE">
      <w:pPr>
        <w:pStyle w:val="BodyTextIndent"/>
        <w:tabs>
          <w:tab w:val="left" w:pos="0"/>
        </w:tabs>
        <w:spacing w:before="20" w:after="20"/>
        <w:ind w:left="1440" w:hanging="1440"/>
        <w:rPr>
          <w:rFonts w:cstheme="minorHAnsi"/>
          <w:b/>
          <w:sz w:val="24"/>
        </w:rPr>
      </w:pPr>
    </w:p>
    <w:p w14:paraId="54D51390" w14:textId="77777777" w:rsidR="00DD5DEE" w:rsidRDefault="00DD5DEE" w:rsidP="00DD5DEE">
      <w:pPr>
        <w:pStyle w:val="BodyTextIndent"/>
        <w:tabs>
          <w:tab w:val="left" w:pos="0"/>
        </w:tabs>
        <w:spacing w:before="20" w:after="20"/>
        <w:ind w:left="1440" w:hanging="1440"/>
        <w:rPr>
          <w:rFonts w:cstheme="minorHAnsi"/>
          <w:b/>
          <w:sz w:val="24"/>
        </w:rPr>
      </w:pPr>
      <w:r>
        <w:rPr>
          <w:rFonts w:cstheme="minorHAnsi"/>
          <w:b/>
          <w:sz w:val="24"/>
        </w:rPr>
        <w:tab/>
        <w:t xml:space="preserve">191304 - </w:t>
      </w:r>
      <w:r w:rsidRPr="00392143">
        <w:rPr>
          <w:rFonts w:cstheme="minorHAnsi"/>
          <w:b/>
          <w:sz w:val="24"/>
        </w:rPr>
        <w:t xml:space="preserve">Land west of, </w:t>
      </w:r>
      <w:proofErr w:type="spellStart"/>
      <w:r w:rsidRPr="00392143">
        <w:rPr>
          <w:rFonts w:cstheme="minorHAnsi"/>
          <w:b/>
          <w:sz w:val="24"/>
        </w:rPr>
        <w:t>Brickstables</w:t>
      </w:r>
      <w:proofErr w:type="spellEnd"/>
      <w:r w:rsidRPr="00392143">
        <w:rPr>
          <w:rFonts w:cstheme="minorHAnsi"/>
          <w:b/>
          <w:sz w:val="24"/>
        </w:rPr>
        <w:t xml:space="preserve"> Paddock, Halstead Road Stanway</w:t>
      </w:r>
      <w:r>
        <w:rPr>
          <w:rFonts w:cstheme="minorHAnsi"/>
          <w:b/>
          <w:sz w:val="24"/>
        </w:rPr>
        <w:t xml:space="preserve"> - </w:t>
      </w:r>
      <w:r w:rsidRPr="00392143">
        <w:rPr>
          <w:rFonts w:cstheme="minorHAnsi"/>
          <w:b/>
          <w:sz w:val="24"/>
        </w:rPr>
        <w:t>Erection of three detached one and a half storey properties and garages with access and landscaping</w:t>
      </w:r>
    </w:p>
    <w:p w14:paraId="0D5C70F4" w14:textId="77777777" w:rsidR="00DD5DEE" w:rsidRDefault="00DD5DEE" w:rsidP="00DD5DEE">
      <w:pPr>
        <w:pStyle w:val="BodyTextIndent"/>
        <w:tabs>
          <w:tab w:val="left" w:pos="0"/>
        </w:tabs>
        <w:spacing w:before="20" w:after="20"/>
        <w:ind w:left="1440" w:hanging="1440"/>
        <w:rPr>
          <w:rFonts w:cstheme="minorHAnsi"/>
          <w:b/>
          <w:sz w:val="24"/>
        </w:rPr>
      </w:pPr>
    </w:p>
    <w:p w14:paraId="2E65FADC" w14:textId="77777777" w:rsidR="00DD5DEE" w:rsidRDefault="00DD5DEE" w:rsidP="00DD5DEE">
      <w:pPr>
        <w:pStyle w:val="BodyTextIndent"/>
        <w:tabs>
          <w:tab w:val="left" w:pos="0"/>
        </w:tabs>
        <w:spacing w:before="20" w:after="20"/>
        <w:ind w:left="1440" w:hanging="1440"/>
        <w:rPr>
          <w:rFonts w:cstheme="minorHAnsi"/>
          <w:b/>
          <w:sz w:val="24"/>
        </w:rPr>
      </w:pPr>
      <w:r>
        <w:rPr>
          <w:rFonts w:cstheme="minorHAnsi"/>
          <w:b/>
          <w:sz w:val="24"/>
        </w:rPr>
        <w:tab/>
        <w:t xml:space="preserve">191303 - </w:t>
      </w:r>
      <w:r w:rsidRPr="00392143">
        <w:rPr>
          <w:rFonts w:cstheme="minorHAnsi"/>
          <w:b/>
          <w:sz w:val="24"/>
        </w:rPr>
        <w:t xml:space="preserve">Land west of, </w:t>
      </w:r>
      <w:proofErr w:type="spellStart"/>
      <w:r w:rsidRPr="00392143">
        <w:rPr>
          <w:rFonts w:cstheme="minorHAnsi"/>
          <w:b/>
          <w:sz w:val="24"/>
        </w:rPr>
        <w:t>Brickstables</w:t>
      </w:r>
      <w:proofErr w:type="spellEnd"/>
      <w:r w:rsidRPr="00392143">
        <w:rPr>
          <w:rFonts w:cstheme="minorHAnsi"/>
          <w:b/>
          <w:sz w:val="24"/>
        </w:rPr>
        <w:t xml:space="preserve"> Paddock, Halstead Road Stanway</w:t>
      </w:r>
      <w:r>
        <w:rPr>
          <w:rFonts w:cstheme="minorHAnsi"/>
          <w:b/>
          <w:sz w:val="24"/>
        </w:rPr>
        <w:t xml:space="preserve"> - </w:t>
      </w:r>
      <w:r w:rsidRPr="00392143">
        <w:rPr>
          <w:rFonts w:cstheme="minorHAnsi"/>
          <w:b/>
          <w:sz w:val="24"/>
        </w:rPr>
        <w:t>Erection of 6 nos. independent living units with access and landscaping</w:t>
      </w:r>
    </w:p>
    <w:p w14:paraId="1955A8EF" w14:textId="1B94168F" w:rsidR="00DD5DEE" w:rsidRDefault="00462658" w:rsidP="00DD5DEE">
      <w:pPr>
        <w:pStyle w:val="BodyTextIndent"/>
        <w:tabs>
          <w:tab w:val="left" w:pos="0"/>
        </w:tabs>
        <w:spacing w:before="20" w:after="20"/>
        <w:ind w:left="1440" w:hanging="1440"/>
        <w:rPr>
          <w:rFonts w:cstheme="minorHAnsi"/>
          <w:b/>
          <w:sz w:val="24"/>
        </w:rPr>
      </w:pPr>
      <w:r>
        <w:rPr>
          <w:rFonts w:cstheme="minorHAnsi"/>
          <w:b/>
          <w:sz w:val="24"/>
        </w:rPr>
        <w:tab/>
      </w:r>
      <w:bookmarkStart w:id="0" w:name="_GoBack"/>
      <w:bookmarkEnd w:id="0"/>
      <w:r>
        <w:rPr>
          <w:rFonts w:cstheme="minorHAnsi"/>
          <w:b/>
          <w:sz w:val="24"/>
        </w:rPr>
        <w:tab/>
      </w:r>
    </w:p>
    <w:p w14:paraId="22BEF4E9" w14:textId="12C65109" w:rsidR="00462658" w:rsidRDefault="00462658" w:rsidP="00DD5DEE">
      <w:pPr>
        <w:pStyle w:val="BodyTextIndent"/>
        <w:tabs>
          <w:tab w:val="left" w:pos="0"/>
        </w:tabs>
        <w:spacing w:before="20" w:after="20"/>
        <w:ind w:left="1440" w:hanging="1440"/>
        <w:rPr>
          <w:rFonts w:cstheme="minorHAnsi"/>
          <w:b/>
          <w:sz w:val="24"/>
        </w:rPr>
      </w:pPr>
    </w:p>
    <w:p w14:paraId="5D1F7732" w14:textId="77777777" w:rsidR="00462658" w:rsidRDefault="00462658" w:rsidP="00DD5DEE">
      <w:pPr>
        <w:pStyle w:val="BodyTextIndent"/>
        <w:tabs>
          <w:tab w:val="left" w:pos="0"/>
        </w:tabs>
        <w:spacing w:before="20" w:after="20"/>
        <w:ind w:left="1440" w:hanging="1440"/>
        <w:rPr>
          <w:rFonts w:cstheme="minorHAnsi"/>
          <w:b/>
          <w:sz w:val="24"/>
        </w:rPr>
      </w:pPr>
    </w:p>
    <w:p w14:paraId="063E9898" w14:textId="77777777" w:rsidR="00DD5DEE" w:rsidRDefault="00DD5DEE" w:rsidP="00DD5DEE">
      <w:pPr>
        <w:pStyle w:val="BodyTextIndent"/>
        <w:tabs>
          <w:tab w:val="left" w:pos="0"/>
        </w:tabs>
        <w:spacing w:before="20" w:after="20"/>
        <w:ind w:left="1440" w:hanging="1440"/>
        <w:rPr>
          <w:rFonts w:cstheme="minorHAnsi"/>
          <w:b/>
          <w:sz w:val="24"/>
        </w:rPr>
      </w:pPr>
      <w:r>
        <w:rPr>
          <w:rFonts w:cstheme="minorHAnsi"/>
          <w:b/>
          <w:sz w:val="24"/>
        </w:rPr>
        <w:tab/>
        <w:t xml:space="preserve">191110 - </w:t>
      </w:r>
      <w:proofErr w:type="spellStart"/>
      <w:r w:rsidRPr="00392143">
        <w:rPr>
          <w:rFonts w:cstheme="minorHAnsi"/>
          <w:b/>
          <w:sz w:val="24"/>
        </w:rPr>
        <w:t>Gowanlea</w:t>
      </w:r>
      <w:proofErr w:type="spellEnd"/>
      <w:r w:rsidRPr="00392143">
        <w:rPr>
          <w:rFonts w:cstheme="minorHAnsi"/>
          <w:b/>
          <w:sz w:val="24"/>
        </w:rPr>
        <w:t xml:space="preserve">, Wood Lane, Fordham Heath </w:t>
      </w:r>
      <w:proofErr w:type="gramStart"/>
      <w:r w:rsidRPr="00392143">
        <w:rPr>
          <w:rFonts w:cstheme="minorHAnsi"/>
          <w:b/>
          <w:sz w:val="24"/>
        </w:rPr>
        <w:t>Colchester  CO</w:t>
      </w:r>
      <w:proofErr w:type="gramEnd"/>
      <w:r w:rsidRPr="00392143">
        <w:rPr>
          <w:rFonts w:cstheme="minorHAnsi"/>
          <w:b/>
          <w:sz w:val="24"/>
        </w:rPr>
        <w:t>3 9TR</w:t>
      </w:r>
      <w:r>
        <w:rPr>
          <w:rFonts w:cstheme="minorHAnsi"/>
          <w:b/>
          <w:sz w:val="24"/>
        </w:rPr>
        <w:t xml:space="preserve"> -</w:t>
      </w:r>
      <w:r w:rsidRPr="00392143">
        <w:t xml:space="preserve"> </w:t>
      </w:r>
      <w:r w:rsidRPr="00392143">
        <w:rPr>
          <w:rFonts w:cstheme="minorHAnsi"/>
          <w:b/>
          <w:sz w:val="24"/>
        </w:rPr>
        <w:t>Side extension and loft conversion to existing bungalow. New double height entrance area to front facade with 3 pitched dormers adjacent.</w:t>
      </w:r>
      <w:r>
        <w:rPr>
          <w:rFonts w:cstheme="minorHAnsi"/>
          <w:b/>
          <w:sz w:val="24"/>
        </w:rPr>
        <w:t xml:space="preserve"> </w:t>
      </w:r>
    </w:p>
    <w:p w14:paraId="2A70A270" w14:textId="27193818" w:rsidR="00DD5DEE" w:rsidRPr="00462658" w:rsidRDefault="00DD5DEE" w:rsidP="00DD5DEE">
      <w:pPr>
        <w:pStyle w:val="BodyTextIndent"/>
        <w:tabs>
          <w:tab w:val="left" w:pos="0"/>
        </w:tabs>
        <w:spacing w:before="20" w:after="20"/>
        <w:ind w:left="1440" w:hanging="1440"/>
        <w:rPr>
          <w:rFonts w:cstheme="minorHAnsi"/>
          <w:bCs/>
          <w:i/>
          <w:iCs/>
          <w:sz w:val="24"/>
        </w:rPr>
      </w:pPr>
      <w:r>
        <w:rPr>
          <w:rFonts w:cstheme="minorHAnsi"/>
          <w:b/>
          <w:sz w:val="24"/>
        </w:rPr>
        <w:tab/>
      </w:r>
      <w:r w:rsidR="00462658" w:rsidRPr="00462658">
        <w:rPr>
          <w:rFonts w:cstheme="minorHAnsi"/>
          <w:bCs/>
          <w:i/>
          <w:iCs/>
          <w:sz w:val="24"/>
        </w:rPr>
        <w:t xml:space="preserve">The frontage will be considerably altered, but </w:t>
      </w:r>
      <w:proofErr w:type="gramStart"/>
      <w:r w:rsidR="00462658" w:rsidRPr="00462658">
        <w:rPr>
          <w:rFonts w:cstheme="minorHAnsi"/>
          <w:bCs/>
          <w:i/>
          <w:iCs/>
          <w:sz w:val="24"/>
        </w:rPr>
        <w:t>all of</w:t>
      </w:r>
      <w:proofErr w:type="gramEnd"/>
      <w:r w:rsidR="00462658" w:rsidRPr="00462658">
        <w:rPr>
          <w:rFonts w:cstheme="minorHAnsi"/>
          <w:bCs/>
          <w:i/>
          <w:iCs/>
          <w:sz w:val="24"/>
        </w:rPr>
        <w:t xml:space="preserve"> the houses along that stretch of road are quite different, so it should be fine.  The problem is at the rear where it is proposed to build out from just below the roof line so enabling 1</w:t>
      </w:r>
      <w:r w:rsidR="00462658" w:rsidRPr="00462658">
        <w:rPr>
          <w:rFonts w:cstheme="minorHAnsi"/>
          <w:bCs/>
          <w:i/>
          <w:iCs/>
          <w:sz w:val="24"/>
          <w:vertAlign w:val="superscript"/>
        </w:rPr>
        <w:t>st</w:t>
      </w:r>
      <w:r w:rsidR="00462658" w:rsidRPr="00462658">
        <w:rPr>
          <w:rFonts w:cstheme="minorHAnsi"/>
          <w:bCs/>
          <w:i/>
          <w:iCs/>
          <w:sz w:val="24"/>
        </w:rPr>
        <w:t> floor windows to be installed instead of the existing ground floor only.  This dwelling is on the Wood Lane bend and 2 other neighbouring gardens further along this bend therefore have gardens at right angles to this site. Neighbours will be severely impacted with overlooking from these proposed new windows contrary to our VDG.  This application has been called in to be discussed by the planning committee as no neighbours nor the PC were informed of this application.</w:t>
      </w:r>
    </w:p>
    <w:p w14:paraId="3E146466" w14:textId="77777777" w:rsidR="00DD5DEE" w:rsidRDefault="00DD5DEE" w:rsidP="00DD5DEE">
      <w:pPr>
        <w:pStyle w:val="BodyTextIndent"/>
        <w:tabs>
          <w:tab w:val="left" w:pos="0"/>
        </w:tabs>
        <w:spacing w:before="20" w:after="20"/>
        <w:ind w:left="1440" w:hanging="1440"/>
        <w:rPr>
          <w:rFonts w:cstheme="minorHAnsi"/>
        </w:rPr>
      </w:pPr>
      <w:r>
        <w:rPr>
          <w:rFonts w:cstheme="minorHAnsi"/>
          <w:sz w:val="24"/>
        </w:rPr>
        <w:tab/>
      </w:r>
    </w:p>
    <w:p w14:paraId="2F5C825C" w14:textId="77777777" w:rsidR="00DD5DEE" w:rsidRPr="00FB4880" w:rsidRDefault="00DD5DEE" w:rsidP="00DD5DEE">
      <w:pPr>
        <w:pStyle w:val="ListParagraph"/>
        <w:ind w:left="1440"/>
        <w:rPr>
          <w:rFonts w:cstheme="minorHAnsi"/>
          <w:b/>
          <w:sz w:val="24"/>
          <w:szCs w:val="24"/>
        </w:rPr>
      </w:pPr>
      <w:r w:rsidRPr="00FB4880">
        <w:rPr>
          <w:rFonts w:cstheme="minorHAnsi"/>
          <w:b/>
          <w:sz w:val="24"/>
          <w:szCs w:val="24"/>
        </w:rPr>
        <w:t>Planning Decisions</w:t>
      </w:r>
    </w:p>
    <w:p w14:paraId="0B01CD14" w14:textId="77777777" w:rsidR="00DD5DEE" w:rsidRPr="00FB4880" w:rsidRDefault="00DD5DEE" w:rsidP="00DD5DEE">
      <w:pPr>
        <w:pStyle w:val="ListParagraph"/>
        <w:ind w:left="1440"/>
        <w:rPr>
          <w:rFonts w:cstheme="minorHAnsi"/>
          <w:b/>
          <w:sz w:val="24"/>
          <w:szCs w:val="24"/>
        </w:rPr>
      </w:pPr>
    </w:p>
    <w:p w14:paraId="5F2540F2" w14:textId="77777777" w:rsidR="00DD5DEE" w:rsidRPr="00FB4880" w:rsidRDefault="00DD5DEE" w:rsidP="00DD5DEE">
      <w:pPr>
        <w:pStyle w:val="ListParagraph"/>
        <w:ind w:left="1440"/>
        <w:rPr>
          <w:rFonts w:cstheme="minorHAnsi"/>
          <w:b/>
          <w:i/>
          <w:iCs/>
          <w:sz w:val="24"/>
          <w:szCs w:val="24"/>
        </w:rPr>
      </w:pPr>
      <w:r w:rsidRPr="00FB4880">
        <w:rPr>
          <w:rFonts w:cstheme="minorHAnsi"/>
          <w:b/>
          <w:sz w:val="24"/>
          <w:szCs w:val="24"/>
        </w:rPr>
        <w:t xml:space="preserve">190891 - 16 Heathfields, Eight Ash Green </w:t>
      </w:r>
      <w:proofErr w:type="gramStart"/>
      <w:r w:rsidRPr="00FB4880">
        <w:rPr>
          <w:rFonts w:cstheme="minorHAnsi"/>
          <w:b/>
          <w:sz w:val="24"/>
          <w:szCs w:val="24"/>
        </w:rPr>
        <w:t>Colchester  CO</w:t>
      </w:r>
      <w:proofErr w:type="gramEnd"/>
      <w:r w:rsidRPr="00FB4880">
        <w:rPr>
          <w:rFonts w:cstheme="minorHAnsi"/>
          <w:b/>
          <w:sz w:val="24"/>
          <w:szCs w:val="24"/>
        </w:rPr>
        <w:t xml:space="preserve">6 3QP - New front dormer. – </w:t>
      </w:r>
      <w:r w:rsidRPr="00FB4880">
        <w:rPr>
          <w:rFonts w:cstheme="minorHAnsi"/>
          <w:b/>
          <w:i/>
          <w:iCs/>
          <w:sz w:val="24"/>
          <w:szCs w:val="24"/>
        </w:rPr>
        <w:t>Approve conditional</w:t>
      </w:r>
    </w:p>
    <w:p w14:paraId="33396519" w14:textId="77777777" w:rsidR="00DD5DEE" w:rsidRPr="00FB4880" w:rsidRDefault="00DD5DEE" w:rsidP="00DD5DEE">
      <w:pPr>
        <w:pStyle w:val="ListParagraph"/>
        <w:ind w:left="1440"/>
        <w:rPr>
          <w:rFonts w:cstheme="minorHAnsi"/>
          <w:b/>
          <w:sz w:val="24"/>
          <w:szCs w:val="24"/>
        </w:rPr>
      </w:pPr>
    </w:p>
    <w:p w14:paraId="3BE83A1D" w14:textId="77777777" w:rsidR="00DD5DEE" w:rsidRPr="00FB4880" w:rsidRDefault="00DD5DEE" w:rsidP="00FB4880">
      <w:pPr>
        <w:spacing w:before="20" w:after="20"/>
        <w:ind w:left="1440" w:hanging="1440"/>
        <w:rPr>
          <w:rFonts w:cstheme="minorHAnsi"/>
          <w:sz w:val="24"/>
          <w:szCs w:val="24"/>
        </w:rPr>
      </w:pPr>
      <w:r w:rsidRPr="00FB4880">
        <w:rPr>
          <w:rFonts w:cstheme="minorHAnsi"/>
          <w:b/>
          <w:sz w:val="24"/>
          <w:szCs w:val="24"/>
        </w:rPr>
        <w:t>35-19/20</w:t>
      </w:r>
      <w:r w:rsidRPr="00FB4880">
        <w:rPr>
          <w:rFonts w:cstheme="minorHAnsi"/>
          <w:b/>
          <w:sz w:val="24"/>
          <w:szCs w:val="24"/>
        </w:rPr>
        <w:tab/>
      </w:r>
      <w:r w:rsidRPr="00FB4880">
        <w:rPr>
          <w:rFonts w:cstheme="minorHAnsi"/>
          <w:b/>
          <w:bCs/>
          <w:sz w:val="24"/>
          <w:szCs w:val="24"/>
        </w:rPr>
        <w:t>To discuss parking on the heaths and greens and discuss any action necessary</w:t>
      </w:r>
    </w:p>
    <w:p w14:paraId="570A2FB1" w14:textId="493EEDB6" w:rsidR="00DD5DEE" w:rsidRDefault="00DD5DEE" w:rsidP="00DD5DEE">
      <w:pPr>
        <w:pStyle w:val="ListParagraph"/>
        <w:ind w:left="0"/>
        <w:rPr>
          <w:rFonts w:cstheme="minorHAnsi"/>
          <w:b/>
        </w:rPr>
      </w:pPr>
    </w:p>
    <w:p w14:paraId="0E322CE5" w14:textId="4B4A98C7" w:rsidR="00FB4880" w:rsidRDefault="00FB4880" w:rsidP="00FB4880">
      <w:pPr>
        <w:pStyle w:val="ListParagraph"/>
        <w:ind w:left="1440"/>
        <w:rPr>
          <w:rFonts w:cstheme="minorHAnsi"/>
          <w:bCs/>
        </w:rPr>
      </w:pPr>
      <w:r>
        <w:rPr>
          <w:rFonts w:cstheme="minorHAnsi"/>
          <w:bCs/>
        </w:rPr>
        <w:t xml:space="preserve">The Chairman said this issue needed careful consideration and if anyone had any </w:t>
      </w:r>
      <w:proofErr w:type="gramStart"/>
      <w:r>
        <w:rPr>
          <w:rFonts w:cstheme="minorHAnsi"/>
          <w:bCs/>
        </w:rPr>
        <w:t>thoughts</w:t>
      </w:r>
      <w:proofErr w:type="gramEnd"/>
      <w:r>
        <w:rPr>
          <w:rFonts w:cstheme="minorHAnsi"/>
          <w:bCs/>
        </w:rPr>
        <w:t xml:space="preserve"> they could speak to her.</w:t>
      </w:r>
    </w:p>
    <w:p w14:paraId="1779C3D6" w14:textId="355AA55C" w:rsidR="00FB4880" w:rsidRDefault="00FB4880" w:rsidP="00DD5DEE">
      <w:pPr>
        <w:pStyle w:val="ListParagraph"/>
        <w:ind w:left="0"/>
        <w:rPr>
          <w:rFonts w:cstheme="minorHAnsi"/>
          <w:bCs/>
        </w:rPr>
      </w:pPr>
    </w:p>
    <w:p w14:paraId="7186923C" w14:textId="4F5682FD" w:rsidR="00FB4880" w:rsidRDefault="00FB4880" w:rsidP="00FB4880">
      <w:pPr>
        <w:ind w:left="1440"/>
        <w:rPr>
          <w:rFonts w:cstheme="minorHAnsi"/>
          <w:bCs/>
        </w:rPr>
      </w:pPr>
      <w:r w:rsidRPr="00FB4880">
        <w:rPr>
          <w:rFonts w:cstheme="minorHAnsi"/>
          <w:bCs/>
        </w:rPr>
        <w:lastRenderedPageBreak/>
        <w:t>Cllr McGarry said a car had recently parked right down on the Parish Field, and problems on</w:t>
      </w:r>
      <w:r>
        <w:rPr>
          <w:rFonts w:cstheme="minorHAnsi"/>
          <w:bCs/>
        </w:rPr>
        <w:t xml:space="preserve"> </w:t>
      </w:r>
      <w:r w:rsidRPr="00FB4880">
        <w:rPr>
          <w:rFonts w:cstheme="minorHAnsi"/>
          <w:bCs/>
        </w:rPr>
        <w:t>Seven Star Green continued. He said the position regarding parking for parties should be clarified.</w:t>
      </w:r>
    </w:p>
    <w:p w14:paraId="6CAB2929" w14:textId="7914D98B" w:rsidR="00FB4880" w:rsidRPr="00FB4880" w:rsidRDefault="00FB4880" w:rsidP="00FB4880">
      <w:pPr>
        <w:ind w:left="1440"/>
        <w:rPr>
          <w:rFonts w:cstheme="minorHAnsi"/>
          <w:bCs/>
        </w:rPr>
      </w:pPr>
      <w:r>
        <w:rPr>
          <w:rFonts w:cstheme="minorHAnsi"/>
          <w:bCs/>
        </w:rPr>
        <w:t xml:space="preserve">Cllr Cook asked if something could be placed in the newsletter. </w:t>
      </w:r>
    </w:p>
    <w:p w14:paraId="3CD48C3E" w14:textId="77777777" w:rsidR="00DD5DEE" w:rsidRDefault="00DD5DEE" w:rsidP="00DD5DEE">
      <w:pPr>
        <w:pStyle w:val="BodyTextIndent"/>
        <w:tabs>
          <w:tab w:val="left" w:pos="0"/>
        </w:tabs>
        <w:spacing w:before="20" w:after="20"/>
        <w:ind w:left="1440" w:hanging="1440"/>
        <w:rPr>
          <w:rFonts w:cstheme="minorHAnsi"/>
          <w:sz w:val="24"/>
        </w:rPr>
      </w:pPr>
      <w:r>
        <w:rPr>
          <w:rFonts w:cstheme="minorHAnsi"/>
          <w:b/>
          <w:sz w:val="24"/>
        </w:rPr>
        <w:t>36-19/20</w:t>
      </w:r>
      <w:r>
        <w:rPr>
          <w:rFonts w:cstheme="minorHAnsi"/>
          <w:b/>
          <w:sz w:val="24"/>
        </w:rPr>
        <w:tab/>
      </w:r>
      <w:r w:rsidRPr="003634D6">
        <w:rPr>
          <w:rFonts w:cstheme="minorHAnsi"/>
          <w:b/>
          <w:sz w:val="24"/>
        </w:rPr>
        <w:t xml:space="preserve"> Accounts &amp; Payments:</w:t>
      </w:r>
      <w:r w:rsidRPr="003634D6">
        <w:rPr>
          <w:rFonts w:cstheme="minorHAnsi"/>
          <w:sz w:val="24"/>
        </w:rPr>
        <w:t xml:space="preserve"> </w:t>
      </w:r>
    </w:p>
    <w:p w14:paraId="4114F26D" w14:textId="77777777" w:rsidR="00DD5DEE" w:rsidRPr="003634D6" w:rsidRDefault="00DD5DEE" w:rsidP="00DD5DEE">
      <w:pPr>
        <w:pStyle w:val="BodyTextIndent"/>
        <w:numPr>
          <w:ilvl w:val="0"/>
          <w:numId w:val="1"/>
        </w:numPr>
        <w:spacing w:before="20" w:after="20" w:line="240" w:lineRule="auto"/>
        <w:rPr>
          <w:rFonts w:cstheme="minorHAnsi"/>
          <w:sz w:val="24"/>
        </w:rPr>
      </w:pPr>
      <w:r w:rsidRPr="003634D6">
        <w:rPr>
          <w:rFonts w:cstheme="minorHAnsi"/>
          <w:sz w:val="24"/>
        </w:rPr>
        <w:t xml:space="preserve">Statement of Accounts to be circulated </w:t>
      </w:r>
      <w:r>
        <w:rPr>
          <w:rFonts w:cstheme="minorHAnsi"/>
          <w:sz w:val="24"/>
        </w:rPr>
        <w:t>prior to the</w:t>
      </w:r>
      <w:r w:rsidRPr="003634D6">
        <w:rPr>
          <w:rFonts w:cstheme="minorHAnsi"/>
          <w:sz w:val="24"/>
        </w:rPr>
        <w:t xml:space="preserve"> meeting</w:t>
      </w:r>
    </w:p>
    <w:p w14:paraId="5BA51983" w14:textId="0B9FCFAD" w:rsidR="00DD5DEE" w:rsidRDefault="00DD5DEE" w:rsidP="00DD5DEE">
      <w:pPr>
        <w:pStyle w:val="BodyTextIndent"/>
        <w:numPr>
          <w:ilvl w:val="0"/>
          <w:numId w:val="1"/>
        </w:numPr>
        <w:tabs>
          <w:tab w:val="left" w:pos="0"/>
        </w:tabs>
        <w:spacing w:before="20" w:after="20" w:line="240" w:lineRule="auto"/>
        <w:ind w:hanging="382"/>
        <w:rPr>
          <w:rFonts w:cstheme="minorHAnsi"/>
          <w:sz w:val="24"/>
        </w:rPr>
      </w:pPr>
      <w:r w:rsidRPr="003634D6">
        <w:rPr>
          <w:rFonts w:cstheme="minorHAnsi"/>
          <w:sz w:val="24"/>
        </w:rPr>
        <w:t xml:space="preserve">Approve cheques for signature in accordance with </w:t>
      </w:r>
      <w:r>
        <w:rPr>
          <w:rFonts w:cstheme="minorHAnsi"/>
          <w:sz w:val="24"/>
        </w:rPr>
        <w:t>2018/19</w:t>
      </w:r>
      <w:r w:rsidRPr="003634D6">
        <w:rPr>
          <w:rFonts w:cstheme="minorHAnsi"/>
          <w:sz w:val="24"/>
        </w:rPr>
        <w:t xml:space="preserve"> Budget (Invoices Sheet) – to be circulated at the meeting.</w:t>
      </w:r>
    </w:p>
    <w:p w14:paraId="566381E2" w14:textId="427A97DD" w:rsidR="00FB4880" w:rsidRDefault="00FB4880" w:rsidP="00FB4880">
      <w:pPr>
        <w:pStyle w:val="BodyTextIndent"/>
        <w:tabs>
          <w:tab w:val="left" w:pos="0"/>
        </w:tabs>
        <w:spacing w:before="20" w:after="20" w:line="240" w:lineRule="auto"/>
        <w:rPr>
          <w:rFonts w:cstheme="minorHAnsi"/>
          <w:sz w:val="24"/>
        </w:rPr>
      </w:pPr>
    </w:p>
    <w:p w14:paraId="7420CE2D" w14:textId="28D07A33" w:rsidR="00FB4880" w:rsidRDefault="00FB4880" w:rsidP="00FB4880">
      <w:pPr>
        <w:pStyle w:val="BodyTextIndent"/>
        <w:tabs>
          <w:tab w:val="left" w:pos="0"/>
        </w:tabs>
        <w:spacing w:before="20" w:after="20" w:line="240" w:lineRule="auto"/>
        <w:ind w:left="1440"/>
        <w:rPr>
          <w:rFonts w:cstheme="minorHAnsi"/>
          <w:sz w:val="24"/>
        </w:rPr>
      </w:pPr>
      <w:r>
        <w:rPr>
          <w:rFonts w:cstheme="minorHAnsi"/>
          <w:sz w:val="24"/>
        </w:rPr>
        <w:t xml:space="preserve">It was </w:t>
      </w:r>
      <w:r w:rsidRPr="00FB4880">
        <w:rPr>
          <w:rFonts w:cstheme="minorHAnsi"/>
          <w:b/>
          <w:bCs/>
          <w:sz w:val="24"/>
        </w:rPr>
        <w:t>unanimously agreed</w:t>
      </w:r>
      <w:r>
        <w:rPr>
          <w:rFonts w:cstheme="minorHAnsi"/>
          <w:sz w:val="24"/>
        </w:rPr>
        <w:t xml:space="preserve"> to approve cheques for signature in accordance with the 2019/20 Budget Sheet.</w:t>
      </w:r>
    </w:p>
    <w:p w14:paraId="60ECB95D" w14:textId="748FFF85" w:rsidR="00FB4880" w:rsidRDefault="00FB4880" w:rsidP="00FB4880">
      <w:pPr>
        <w:pStyle w:val="BodyTextIndent"/>
        <w:tabs>
          <w:tab w:val="left" w:pos="0"/>
        </w:tabs>
        <w:spacing w:before="20" w:after="20" w:line="240" w:lineRule="auto"/>
        <w:ind w:left="1440"/>
        <w:rPr>
          <w:rFonts w:cstheme="minorHAnsi"/>
          <w:sz w:val="24"/>
        </w:rPr>
      </w:pPr>
    </w:p>
    <w:tbl>
      <w:tblPr>
        <w:tblW w:w="0" w:type="auto"/>
        <w:tblInd w:w="1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7"/>
        <w:gridCol w:w="2921"/>
        <w:gridCol w:w="1705"/>
      </w:tblGrid>
      <w:tr w:rsidR="00FB4880" w:rsidRPr="00FB4880" w14:paraId="5AA99504" w14:textId="77777777" w:rsidTr="00FB4880">
        <w:tc>
          <w:tcPr>
            <w:tcW w:w="2977" w:type="dxa"/>
            <w:tcBorders>
              <w:bottom w:val="single" w:sz="4" w:space="0" w:color="auto"/>
            </w:tcBorders>
          </w:tcPr>
          <w:p w14:paraId="046F7671" w14:textId="77777777" w:rsidR="00FB4880" w:rsidRPr="00FB4880" w:rsidRDefault="00FB4880" w:rsidP="00FB4880">
            <w:pPr>
              <w:spacing w:before="120" w:after="120" w:line="240" w:lineRule="auto"/>
              <w:rPr>
                <w:rFonts w:ascii="Tahoma" w:eastAsia="Times New Roman" w:hAnsi="Tahoma" w:cs="Tahoma"/>
                <w:b/>
              </w:rPr>
            </w:pPr>
            <w:bookmarkStart w:id="1" w:name="_Hlk524031243"/>
            <w:r w:rsidRPr="00FB4880">
              <w:rPr>
                <w:rFonts w:ascii="Tahoma" w:eastAsia="Times New Roman" w:hAnsi="Tahoma" w:cs="Tahoma"/>
                <w:b/>
              </w:rPr>
              <w:t xml:space="preserve">Payee </w:t>
            </w:r>
          </w:p>
        </w:tc>
        <w:tc>
          <w:tcPr>
            <w:tcW w:w="2921" w:type="dxa"/>
            <w:tcBorders>
              <w:bottom w:val="single" w:sz="4" w:space="0" w:color="auto"/>
            </w:tcBorders>
          </w:tcPr>
          <w:p w14:paraId="431F9030" w14:textId="77777777" w:rsidR="00FB4880" w:rsidRPr="00FB4880" w:rsidRDefault="00FB4880" w:rsidP="00FB4880">
            <w:pPr>
              <w:spacing w:before="120" w:after="120" w:line="240" w:lineRule="auto"/>
              <w:rPr>
                <w:rFonts w:ascii="Tahoma" w:eastAsia="Times New Roman" w:hAnsi="Tahoma" w:cs="Tahoma"/>
                <w:b/>
              </w:rPr>
            </w:pPr>
            <w:r w:rsidRPr="00FB4880">
              <w:rPr>
                <w:rFonts w:ascii="Tahoma" w:eastAsia="Times New Roman" w:hAnsi="Tahoma" w:cs="Tahoma"/>
                <w:b/>
              </w:rPr>
              <w:t xml:space="preserve">Reason for Payment </w:t>
            </w:r>
          </w:p>
        </w:tc>
        <w:tc>
          <w:tcPr>
            <w:tcW w:w="1705" w:type="dxa"/>
            <w:tcBorders>
              <w:bottom w:val="single" w:sz="4" w:space="0" w:color="auto"/>
            </w:tcBorders>
          </w:tcPr>
          <w:p w14:paraId="2CEB51B0" w14:textId="77777777" w:rsidR="00FB4880" w:rsidRPr="00FB4880" w:rsidRDefault="00FB4880" w:rsidP="00FB4880">
            <w:pPr>
              <w:spacing w:before="120" w:after="120" w:line="240" w:lineRule="auto"/>
              <w:jc w:val="right"/>
              <w:rPr>
                <w:rFonts w:ascii="Tahoma" w:eastAsia="Times New Roman" w:hAnsi="Tahoma" w:cs="Tahoma"/>
                <w:b/>
              </w:rPr>
            </w:pPr>
            <w:r w:rsidRPr="00FB4880">
              <w:rPr>
                <w:rFonts w:ascii="Tahoma" w:eastAsia="Times New Roman" w:hAnsi="Tahoma" w:cs="Tahoma"/>
                <w:b/>
              </w:rPr>
              <w:t xml:space="preserve">Amount </w:t>
            </w:r>
          </w:p>
        </w:tc>
      </w:tr>
      <w:tr w:rsidR="00FB4880" w:rsidRPr="00FB4880" w14:paraId="286825CA" w14:textId="77777777" w:rsidTr="00FB4880">
        <w:tc>
          <w:tcPr>
            <w:tcW w:w="2977" w:type="dxa"/>
            <w:tcBorders>
              <w:bottom w:val="single" w:sz="4" w:space="0" w:color="auto"/>
            </w:tcBorders>
          </w:tcPr>
          <w:p w14:paraId="36C6B09E" w14:textId="77777777" w:rsidR="00FB4880" w:rsidRPr="00FB4880" w:rsidRDefault="00FB4880" w:rsidP="00FB4880">
            <w:pPr>
              <w:spacing w:before="60" w:after="60" w:line="240" w:lineRule="auto"/>
              <w:rPr>
                <w:rFonts w:ascii="Tahoma" w:eastAsia="Times New Roman" w:hAnsi="Tahoma" w:cs="Tahoma"/>
                <w:sz w:val="20"/>
                <w:szCs w:val="20"/>
              </w:rPr>
            </w:pPr>
            <w:r w:rsidRPr="00FB4880">
              <w:rPr>
                <w:rFonts w:ascii="Tahoma" w:eastAsia="Times New Roman" w:hAnsi="Tahoma" w:cs="Tahoma"/>
                <w:sz w:val="20"/>
                <w:szCs w:val="20"/>
              </w:rPr>
              <w:t>Various</w:t>
            </w:r>
          </w:p>
        </w:tc>
        <w:tc>
          <w:tcPr>
            <w:tcW w:w="2921" w:type="dxa"/>
            <w:tcBorders>
              <w:bottom w:val="single" w:sz="4" w:space="0" w:color="auto"/>
            </w:tcBorders>
          </w:tcPr>
          <w:p w14:paraId="7F726207" w14:textId="77777777" w:rsidR="00FB4880" w:rsidRPr="00FB4880" w:rsidRDefault="00FB4880" w:rsidP="00FB4880">
            <w:pPr>
              <w:spacing w:before="60" w:after="60" w:line="240" w:lineRule="auto"/>
              <w:rPr>
                <w:rFonts w:ascii="Tahoma" w:eastAsia="Times New Roman" w:hAnsi="Tahoma" w:cs="Tahoma"/>
                <w:sz w:val="20"/>
                <w:szCs w:val="20"/>
              </w:rPr>
            </w:pPr>
            <w:r w:rsidRPr="00FB4880">
              <w:rPr>
                <w:rFonts w:ascii="Tahoma" w:eastAsia="Times New Roman" w:hAnsi="Tahoma" w:cs="Tahoma"/>
                <w:sz w:val="20"/>
                <w:szCs w:val="20"/>
              </w:rPr>
              <w:t>Staff costs</w:t>
            </w:r>
          </w:p>
        </w:tc>
        <w:tc>
          <w:tcPr>
            <w:tcW w:w="1705" w:type="dxa"/>
            <w:tcBorders>
              <w:bottom w:val="single" w:sz="4" w:space="0" w:color="auto"/>
            </w:tcBorders>
          </w:tcPr>
          <w:p w14:paraId="6227B56E" w14:textId="77777777" w:rsidR="00FB4880" w:rsidRPr="00FB4880" w:rsidRDefault="00FB4880" w:rsidP="00FB4880">
            <w:pPr>
              <w:spacing w:before="60" w:after="60" w:line="240" w:lineRule="auto"/>
              <w:rPr>
                <w:rFonts w:ascii="Tahoma" w:eastAsia="Times New Roman" w:hAnsi="Tahoma" w:cs="Tahoma"/>
                <w:sz w:val="20"/>
                <w:szCs w:val="20"/>
              </w:rPr>
            </w:pPr>
            <w:r w:rsidRPr="00FB4880">
              <w:rPr>
                <w:rFonts w:ascii="Tahoma" w:eastAsia="Times New Roman" w:hAnsi="Tahoma" w:cs="Tahoma"/>
                <w:sz w:val="20"/>
                <w:szCs w:val="20"/>
              </w:rPr>
              <w:t>£1,032.64</w:t>
            </w:r>
          </w:p>
        </w:tc>
      </w:tr>
      <w:tr w:rsidR="00FB4880" w:rsidRPr="00FB4880" w14:paraId="2443A8DD" w14:textId="77777777" w:rsidTr="00FB4880">
        <w:tc>
          <w:tcPr>
            <w:tcW w:w="2977" w:type="dxa"/>
            <w:tcBorders>
              <w:bottom w:val="single" w:sz="4" w:space="0" w:color="auto"/>
            </w:tcBorders>
          </w:tcPr>
          <w:p w14:paraId="3E7E6E48" w14:textId="77777777" w:rsidR="00FB4880" w:rsidRPr="00FB4880" w:rsidRDefault="00FB4880" w:rsidP="00FB4880">
            <w:pPr>
              <w:spacing w:before="60" w:after="60" w:line="240" w:lineRule="auto"/>
              <w:rPr>
                <w:rFonts w:ascii="Tahoma" w:eastAsia="Times New Roman" w:hAnsi="Tahoma" w:cs="Tahoma"/>
                <w:sz w:val="20"/>
                <w:szCs w:val="20"/>
              </w:rPr>
            </w:pPr>
            <w:r w:rsidRPr="00FB4880">
              <w:rPr>
                <w:rFonts w:ascii="Tahoma" w:eastAsia="Times New Roman" w:hAnsi="Tahoma" w:cs="Tahoma"/>
                <w:sz w:val="20"/>
                <w:szCs w:val="20"/>
              </w:rPr>
              <w:t>G P Allen Accountants</w:t>
            </w:r>
          </w:p>
        </w:tc>
        <w:tc>
          <w:tcPr>
            <w:tcW w:w="2921" w:type="dxa"/>
            <w:tcBorders>
              <w:bottom w:val="single" w:sz="4" w:space="0" w:color="auto"/>
            </w:tcBorders>
          </w:tcPr>
          <w:p w14:paraId="135986F7" w14:textId="77777777" w:rsidR="00FB4880" w:rsidRPr="00FB4880" w:rsidRDefault="00FB4880" w:rsidP="00FB4880">
            <w:pPr>
              <w:spacing w:before="60" w:after="60" w:line="240" w:lineRule="auto"/>
              <w:rPr>
                <w:rFonts w:ascii="Tahoma" w:eastAsia="Times New Roman" w:hAnsi="Tahoma" w:cs="Tahoma"/>
                <w:sz w:val="20"/>
                <w:szCs w:val="20"/>
              </w:rPr>
            </w:pPr>
            <w:r w:rsidRPr="00FB4880">
              <w:rPr>
                <w:rFonts w:ascii="Tahoma" w:eastAsia="Times New Roman" w:hAnsi="Tahoma" w:cs="Tahoma"/>
                <w:sz w:val="20"/>
                <w:szCs w:val="20"/>
              </w:rPr>
              <w:t>Internal Audit</w:t>
            </w:r>
          </w:p>
        </w:tc>
        <w:tc>
          <w:tcPr>
            <w:tcW w:w="1705" w:type="dxa"/>
            <w:tcBorders>
              <w:bottom w:val="single" w:sz="4" w:space="0" w:color="auto"/>
            </w:tcBorders>
          </w:tcPr>
          <w:p w14:paraId="6C9B7E28" w14:textId="77777777" w:rsidR="00FB4880" w:rsidRPr="00FB4880" w:rsidRDefault="00FB4880" w:rsidP="00FB4880">
            <w:pPr>
              <w:spacing w:before="60" w:after="60" w:line="240" w:lineRule="auto"/>
              <w:rPr>
                <w:rFonts w:ascii="Tahoma" w:eastAsia="Times New Roman" w:hAnsi="Tahoma" w:cs="Tahoma"/>
                <w:sz w:val="20"/>
                <w:szCs w:val="20"/>
              </w:rPr>
            </w:pPr>
            <w:r w:rsidRPr="00FB4880">
              <w:rPr>
                <w:rFonts w:ascii="Tahoma" w:eastAsia="Times New Roman" w:hAnsi="Tahoma" w:cs="Tahoma"/>
                <w:sz w:val="20"/>
                <w:szCs w:val="20"/>
              </w:rPr>
              <w:t>£300.00</w:t>
            </w:r>
          </w:p>
        </w:tc>
      </w:tr>
      <w:tr w:rsidR="00FB4880" w:rsidRPr="00FB4880" w14:paraId="76E2EB1E" w14:textId="77777777" w:rsidTr="00FB4880">
        <w:tc>
          <w:tcPr>
            <w:tcW w:w="2977" w:type="dxa"/>
            <w:tcBorders>
              <w:bottom w:val="single" w:sz="4" w:space="0" w:color="auto"/>
            </w:tcBorders>
          </w:tcPr>
          <w:p w14:paraId="52B1E227" w14:textId="77777777" w:rsidR="00FB4880" w:rsidRPr="00FB4880" w:rsidRDefault="00FB4880" w:rsidP="00FB4880">
            <w:pPr>
              <w:spacing w:before="60" w:after="60" w:line="240" w:lineRule="auto"/>
              <w:rPr>
                <w:rFonts w:ascii="Tahoma" w:eastAsia="Times New Roman" w:hAnsi="Tahoma" w:cs="Tahoma"/>
                <w:sz w:val="20"/>
                <w:szCs w:val="20"/>
              </w:rPr>
            </w:pPr>
            <w:r w:rsidRPr="00FB4880">
              <w:rPr>
                <w:rFonts w:ascii="Tahoma" w:eastAsia="Times New Roman" w:hAnsi="Tahoma" w:cs="Tahoma"/>
                <w:sz w:val="20"/>
                <w:szCs w:val="20"/>
              </w:rPr>
              <w:t>W Ralph t/a Brick Kiln Farm</w:t>
            </w:r>
          </w:p>
        </w:tc>
        <w:tc>
          <w:tcPr>
            <w:tcW w:w="2921" w:type="dxa"/>
            <w:tcBorders>
              <w:bottom w:val="single" w:sz="4" w:space="0" w:color="auto"/>
            </w:tcBorders>
          </w:tcPr>
          <w:p w14:paraId="0D3DD108" w14:textId="77777777" w:rsidR="00FB4880" w:rsidRPr="00FB4880" w:rsidRDefault="00FB4880" w:rsidP="00FB4880">
            <w:pPr>
              <w:spacing w:before="60" w:after="60" w:line="240" w:lineRule="auto"/>
              <w:rPr>
                <w:rFonts w:ascii="Tahoma" w:eastAsia="Times New Roman" w:hAnsi="Tahoma" w:cs="Tahoma"/>
                <w:sz w:val="20"/>
                <w:szCs w:val="20"/>
              </w:rPr>
            </w:pPr>
            <w:r w:rsidRPr="00FB4880">
              <w:rPr>
                <w:rFonts w:ascii="Tahoma" w:eastAsia="Times New Roman" w:hAnsi="Tahoma" w:cs="Tahoma"/>
                <w:sz w:val="20"/>
                <w:szCs w:val="20"/>
              </w:rPr>
              <w:t>Heath Maintenance</w:t>
            </w:r>
          </w:p>
        </w:tc>
        <w:tc>
          <w:tcPr>
            <w:tcW w:w="1705" w:type="dxa"/>
            <w:tcBorders>
              <w:bottom w:val="single" w:sz="4" w:space="0" w:color="auto"/>
            </w:tcBorders>
          </w:tcPr>
          <w:p w14:paraId="1788D1BD" w14:textId="77777777" w:rsidR="00FB4880" w:rsidRPr="00FB4880" w:rsidRDefault="00FB4880" w:rsidP="00FB4880">
            <w:pPr>
              <w:spacing w:before="60" w:after="60" w:line="240" w:lineRule="auto"/>
              <w:rPr>
                <w:rFonts w:ascii="Tahoma" w:eastAsia="Times New Roman" w:hAnsi="Tahoma" w:cs="Tahoma"/>
                <w:sz w:val="20"/>
                <w:szCs w:val="20"/>
              </w:rPr>
            </w:pPr>
            <w:r w:rsidRPr="00FB4880">
              <w:rPr>
                <w:rFonts w:ascii="Tahoma" w:eastAsia="Times New Roman" w:hAnsi="Tahoma" w:cs="Tahoma"/>
                <w:sz w:val="20"/>
                <w:szCs w:val="20"/>
              </w:rPr>
              <w:t>£1,864.00</w:t>
            </w:r>
          </w:p>
        </w:tc>
      </w:tr>
      <w:tr w:rsidR="00FB4880" w:rsidRPr="00FB4880" w14:paraId="665F288C" w14:textId="77777777" w:rsidTr="00FB4880">
        <w:tc>
          <w:tcPr>
            <w:tcW w:w="2977" w:type="dxa"/>
            <w:tcBorders>
              <w:bottom w:val="single" w:sz="4" w:space="0" w:color="auto"/>
            </w:tcBorders>
          </w:tcPr>
          <w:p w14:paraId="7A62C539" w14:textId="77777777" w:rsidR="00FB4880" w:rsidRPr="00FB4880" w:rsidRDefault="00FB4880" w:rsidP="00FB4880">
            <w:pPr>
              <w:spacing w:before="60" w:after="60" w:line="240" w:lineRule="auto"/>
              <w:rPr>
                <w:rFonts w:ascii="Tahoma" w:eastAsia="Times New Roman" w:hAnsi="Tahoma" w:cs="Tahoma"/>
                <w:sz w:val="20"/>
                <w:szCs w:val="20"/>
              </w:rPr>
            </w:pPr>
            <w:r w:rsidRPr="00FB4880">
              <w:rPr>
                <w:rFonts w:ascii="Tahoma" w:eastAsia="Times New Roman" w:hAnsi="Tahoma" w:cs="Tahoma"/>
                <w:sz w:val="20"/>
                <w:szCs w:val="20"/>
              </w:rPr>
              <w:t>C360</w:t>
            </w:r>
          </w:p>
        </w:tc>
        <w:tc>
          <w:tcPr>
            <w:tcW w:w="2921" w:type="dxa"/>
            <w:tcBorders>
              <w:bottom w:val="single" w:sz="4" w:space="0" w:color="auto"/>
            </w:tcBorders>
          </w:tcPr>
          <w:p w14:paraId="3A350821" w14:textId="77777777" w:rsidR="00FB4880" w:rsidRPr="00FB4880" w:rsidRDefault="00FB4880" w:rsidP="00FB4880">
            <w:pPr>
              <w:spacing w:before="60" w:after="60" w:line="240" w:lineRule="auto"/>
              <w:rPr>
                <w:rFonts w:ascii="Tahoma" w:eastAsia="Times New Roman" w:hAnsi="Tahoma" w:cs="Tahoma"/>
                <w:sz w:val="20"/>
                <w:szCs w:val="20"/>
              </w:rPr>
            </w:pPr>
            <w:r w:rsidRPr="00FB4880">
              <w:rPr>
                <w:rFonts w:ascii="Tahoma" w:eastAsia="Times New Roman" w:hAnsi="Tahoma" w:cs="Tahoma"/>
                <w:sz w:val="20"/>
                <w:szCs w:val="20"/>
              </w:rPr>
              <w:t>Shopper bus</w:t>
            </w:r>
          </w:p>
        </w:tc>
        <w:tc>
          <w:tcPr>
            <w:tcW w:w="1705" w:type="dxa"/>
            <w:tcBorders>
              <w:bottom w:val="single" w:sz="4" w:space="0" w:color="auto"/>
            </w:tcBorders>
          </w:tcPr>
          <w:p w14:paraId="1F85AD89" w14:textId="77777777" w:rsidR="00FB4880" w:rsidRPr="00FB4880" w:rsidRDefault="00FB4880" w:rsidP="00FB4880">
            <w:pPr>
              <w:spacing w:before="60" w:after="60" w:line="240" w:lineRule="auto"/>
              <w:rPr>
                <w:rFonts w:ascii="Tahoma" w:eastAsia="Times New Roman" w:hAnsi="Tahoma" w:cs="Tahoma"/>
                <w:sz w:val="20"/>
                <w:szCs w:val="20"/>
              </w:rPr>
            </w:pPr>
            <w:r w:rsidRPr="00FB4880">
              <w:rPr>
                <w:rFonts w:ascii="Tahoma" w:eastAsia="Times New Roman" w:hAnsi="Tahoma" w:cs="Tahoma"/>
                <w:sz w:val="20"/>
                <w:szCs w:val="20"/>
              </w:rPr>
              <w:t>£200.00</w:t>
            </w:r>
          </w:p>
        </w:tc>
      </w:tr>
      <w:tr w:rsidR="00FB4880" w:rsidRPr="00FB4880" w14:paraId="08BD2C35" w14:textId="77777777" w:rsidTr="00FB4880">
        <w:tc>
          <w:tcPr>
            <w:tcW w:w="2977" w:type="dxa"/>
            <w:tcBorders>
              <w:bottom w:val="single" w:sz="4" w:space="0" w:color="auto"/>
            </w:tcBorders>
          </w:tcPr>
          <w:p w14:paraId="6BA38382" w14:textId="77777777" w:rsidR="00FB4880" w:rsidRPr="00FB4880" w:rsidRDefault="00FB4880" w:rsidP="00FB4880">
            <w:pPr>
              <w:spacing w:before="60" w:after="60" w:line="240" w:lineRule="auto"/>
              <w:rPr>
                <w:rFonts w:ascii="Tahoma" w:eastAsia="Times New Roman" w:hAnsi="Tahoma" w:cs="Tahoma"/>
                <w:sz w:val="20"/>
                <w:szCs w:val="20"/>
              </w:rPr>
            </w:pPr>
            <w:r w:rsidRPr="00FB4880">
              <w:rPr>
                <w:rFonts w:ascii="Tahoma" w:eastAsia="Times New Roman" w:hAnsi="Tahoma" w:cs="Tahoma"/>
                <w:sz w:val="20"/>
                <w:szCs w:val="20"/>
              </w:rPr>
              <w:t>W Ralph t/a Brick Kiln Farm</w:t>
            </w:r>
          </w:p>
        </w:tc>
        <w:tc>
          <w:tcPr>
            <w:tcW w:w="2921" w:type="dxa"/>
            <w:tcBorders>
              <w:bottom w:val="single" w:sz="4" w:space="0" w:color="auto"/>
            </w:tcBorders>
          </w:tcPr>
          <w:p w14:paraId="7AF90DB5" w14:textId="77777777" w:rsidR="00FB4880" w:rsidRPr="00FB4880" w:rsidRDefault="00FB4880" w:rsidP="00FB4880">
            <w:pPr>
              <w:spacing w:before="60" w:after="60" w:line="240" w:lineRule="auto"/>
              <w:rPr>
                <w:rFonts w:ascii="Tahoma" w:eastAsia="Times New Roman" w:hAnsi="Tahoma" w:cs="Tahoma"/>
                <w:sz w:val="20"/>
                <w:szCs w:val="20"/>
              </w:rPr>
            </w:pPr>
            <w:proofErr w:type="spellStart"/>
            <w:r w:rsidRPr="00FB4880">
              <w:rPr>
                <w:rFonts w:ascii="Tahoma" w:eastAsia="Times New Roman" w:hAnsi="Tahoma" w:cs="Tahoma"/>
                <w:sz w:val="20"/>
                <w:szCs w:val="20"/>
              </w:rPr>
              <w:t>Planings</w:t>
            </w:r>
            <w:proofErr w:type="spellEnd"/>
            <w:r w:rsidRPr="00FB4880">
              <w:rPr>
                <w:rFonts w:ascii="Tahoma" w:eastAsia="Times New Roman" w:hAnsi="Tahoma" w:cs="Tahoma"/>
                <w:sz w:val="20"/>
                <w:szCs w:val="20"/>
              </w:rPr>
              <w:t>/allotment gate</w:t>
            </w:r>
          </w:p>
        </w:tc>
        <w:tc>
          <w:tcPr>
            <w:tcW w:w="1705" w:type="dxa"/>
            <w:tcBorders>
              <w:bottom w:val="single" w:sz="4" w:space="0" w:color="auto"/>
            </w:tcBorders>
          </w:tcPr>
          <w:p w14:paraId="3F8FBFC8" w14:textId="77777777" w:rsidR="00FB4880" w:rsidRPr="00FB4880" w:rsidRDefault="00FB4880" w:rsidP="00FB4880">
            <w:pPr>
              <w:spacing w:before="60" w:after="60" w:line="240" w:lineRule="auto"/>
              <w:rPr>
                <w:rFonts w:ascii="Tahoma" w:eastAsia="Times New Roman" w:hAnsi="Tahoma" w:cs="Tahoma"/>
                <w:sz w:val="20"/>
                <w:szCs w:val="20"/>
              </w:rPr>
            </w:pPr>
            <w:r w:rsidRPr="00FB4880">
              <w:rPr>
                <w:rFonts w:ascii="Tahoma" w:eastAsia="Times New Roman" w:hAnsi="Tahoma" w:cs="Tahoma"/>
                <w:sz w:val="20"/>
                <w:szCs w:val="20"/>
              </w:rPr>
              <w:t>£432.00</w:t>
            </w:r>
          </w:p>
        </w:tc>
      </w:tr>
      <w:tr w:rsidR="00FB4880" w:rsidRPr="00FB4880" w14:paraId="04CAC2A1" w14:textId="77777777" w:rsidTr="00FB4880">
        <w:tc>
          <w:tcPr>
            <w:tcW w:w="2977" w:type="dxa"/>
            <w:tcBorders>
              <w:bottom w:val="single" w:sz="4" w:space="0" w:color="auto"/>
            </w:tcBorders>
          </w:tcPr>
          <w:p w14:paraId="5C55AAD8" w14:textId="77777777" w:rsidR="00FB4880" w:rsidRPr="00FB4880" w:rsidRDefault="00FB4880" w:rsidP="00FB4880">
            <w:pPr>
              <w:spacing w:before="60" w:after="60" w:line="240" w:lineRule="auto"/>
              <w:rPr>
                <w:rFonts w:ascii="Tahoma" w:eastAsia="Times New Roman" w:hAnsi="Tahoma" w:cs="Tahoma"/>
                <w:sz w:val="20"/>
                <w:szCs w:val="20"/>
              </w:rPr>
            </w:pPr>
            <w:proofErr w:type="gramStart"/>
            <w:r w:rsidRPr="00FB4880">
              <w:rPr>
                <w:rFonts w:ascii="Tahoma" w:eastAsia="Times New Roman" w:hAnsi="Tahoma" w:cs="Tahoma"/>
                <w:sz w:val="20"/>
                <w:szCs w:val="20"/>
              </w:rPr>
              <w:t>Mail Boxes</w:t>
            </w:r>
            <w:proofErr w:type="gramEnd"/>
            <w:r w:rsidRPr="00FB4880">
              <w:rPr>
                <w:rFonts w:ascii="Tahoma" w:eastAsia="Times New Roman" w:hAnsi="Tahoma" w:cs="Tahoma"/>
                <w:sz w:val="20"/>
                <w:szCs w:val="20"/>
              </w:rPr>
              <w:t xml:space="preserve"> Etc. Colchester Ltd</w:t>
            </w:r>
          </w:p>
        </w:tc>
        <w:tc>
          <w:tcPr>
            <w:tcW w:w="2921" w:type="dxa"/>
            <w:tcBorders>
              <w:bottom w:val="single" w:sz="4" w:space="0" w:color="auto"/>
            </w:tcBorders>
          </w:tcPr>
          <w:p w14:paraId="5D880625" w14:textId="77777777" w:rsidR="00FB4880" w:rsidRPr="00FB4880" w:rsidRDefault="00FB4880" w:rsidP="00FB4880">
            <w:pPr>
              <w:spacing w:before="60" w:after="60" w:line="240" w:lineRule="auto"/>
              <w:rPr>
                <w:rFonts w:ascii="Tahoma" w:eastAsia="Times New Roman" w:hAnsi="Tahoma" w:cs="Tahoma"/>
                <w:sz w:val="20"/>
                <w:szCs w:val="20"/>
              </w:rPr>
            </w:pPr>
            <w:r w:rsidRPr="00FB4880">
              <w:rPr>
                <w:rFonts w:ascii="Tahoma" w:eastAsia="Times New Roman" w:hAnsi="Tahoma" w:cs="Tahoma"/>
                <w:sz w:val="20"/>
                <w:szCs w:val="20"/>
              </w:rPr>
              <w:t>APM leaflets</w:t>
            </w:r>
          </w:p>
        </w:tc>
        <w:tc>
          <w:tcPr>
            <w:tcW w:w="1705" w:type="dxa"/>
            <w:tcBorders>
              <w:bottom w:val="single" w:sz="4" w:space="0" w:color="auto"/>
            </w:tcBorders>
          </w:tcPr>
          <w:p w14:paraId="4660A5F0" w14:textId="77777777" w:rsidR="00FB4880" w:rsidRPr="00FB4880" w:rsidRDefault="00FB4880" w:rsidP="00FB4880">
            <w:pPr>
              <w:spacing w:before="60" w:after="60" w:line="240" w:lineRule="auto"/>
              <w:rPr>
                <w:rFonts w:ascii="Tahoma" w:eastAsia="Times New Roman" w:hAnsi="Tahoma" w:cs="Tahoma"/>
                <w:sz w:val="20"/>
                <w:szCs w:val="20"/>
              </w:rPr>
            </w:pPr>
            <w:r w:rsidRPr="00FB4880">
              <w:rPr>
                <w:rFonts w:ascii="Tahoma" w:eastAsia="Times New Roman" w:hAnsi="Tahoma" w:cs="Tahoma"/>
                <w:sz w:val="20"/>
                <w:szCs w:val="20"/>
              </w:rPr>
              <w:t>£89.00</w:t>
            </w:r>
          </w:p>
        </w:tc>
      </w:tr>
      <w:tr w:rsidR="00FB4880" w:rsidRPr="00FB4880" w14:paraId="3F57223C" w14:textId="77777777" w:rsidTr="00FB4880">
        <w:tc>
          <w:tcPr>
            <w:tcW w:w="2977" w:type="dxa"/>
            <w:tcBorders>
              <w:bottom w:val="single" w:sz="4" w:space="0" w:color="auto"/>
            </w:tcBorders>
          </w:tcPr>
          <w:p w14:paraId="7199572D" w14:textId="77777777" w:rsidR="00FB4880" w:rsidRPr="00FB4880" w:rsidRDefault="00FB4880" w:rsidP="00FB4880">
            <w:pPr>
              <w:spacing w:before="60" w:after="60" w:line="240" w:lineRule="auto"/>
              <w:rPr>
                <w:rFonts w:ascii="Tahoma" w:eastAsia="Times New Roman" w:hAnsi="Tahoma" w:cs="Tahoma"/>
                <w:sz w:val="20"/>
                <w:szCs w:val="20"/>
              </w:rPr>
            </w:pPr>
            <w:proofErr w:type="spellStart"/>
            <w:r w:rsidRPr="00FB4880">
              <w:rPr>
                <w:rFonts w:ascii="Tahoma" w:eastAsia="Times New Roman" w:hAnsi="Tahoma" w:cs="Tahoma"/>
                <w:sz w:val="20"/>
                <w:szCs w:val="20"/>
              </w:rPr>
              <w:t>RoSPA</w:t>
            </w:r>
            <w:proofErr w:type="spellEnd"/>
          </w:p>
        </w:tc>
        <w:tc>
          <w:tcPr>
            <w:tcW w:w="2921" w:type="dxa"/>
            <w:tcBorders>
              <w:bottom w:val="single" w:sz="4" w:space="0" w:color="auto"/>
            </w:tcBorders>
          </w:tcPr>
          <w:p w14:paraId="22B25E7F" w14:textId="77777777" w:rsidR="00FB4880" w:rsidRPr="00FB4880" w:rsidRDefault="00FB4880" w:rsidP="00FB4880">
            <w:pPr>
              <w:spacing w:before="60" w:after="60" w:line="240" w:lineRule="auto"/>
              <w:rPr>
                <w:rFonts w:ascii="Tahoma" w:eastAsia="Times New Roman" w:hAnsi="Tahoma" w:cs="Tahoma"/>
                <w:sz w:val="20"/>
                <w:szCs w:val="20"/>
              </w:rPr>
            </w:pPr>
            <w:r w:rsidRPr="00FB4880">
              <w:rPr>
                <w:rFonts w:ascii="Tahoma" w:eastAsia="Times New Roman" w:hAnsi="Tahoma" w:cs="Tahoma"/>
                <w:sz w:val="20"/>
                <w:szCs w:val="20"/>
              </w:rPr>
              <w:t>Play Area inspection</w:t>
            </w:r>
          </w:p>
        </w:tc>
        <w:tc>
          <w:tcPr>
            <w:tcW w:w="1705" w:type="dxa"/>
            <w:tcBorders>
              <w:bottom w:val="single" w:sz="4" w:space="0" w:color="auto"/>
            </w:tcBorders>
          </w:tcPr>
          <w:p w14:paraId="2FDFFF6F" w14:textId="77777777" w:rsidR="00FB4880" w:rsidRPr="00FB4880" w:rsidRDefault="00FB4880" w:rsidP="00FB4880">
            <w:pPr>
              <w:spacing w:before="60" w:after="60" w:line="240" w:lineRule="auto"/>
              <w:rPr>
                <w:rFonts w:ascii="Tahoma" w:eastAsia="Times New Roman" w:hAnsi="Tahoma" w:cs="Tahoma"/>
                <w:sz w:val="20"/>
                <w:szCs w:val="20"/>
              </w:rPr>
            </w:pPr>
            <w:r w:rsidRPr="00FB4880">
              <w:rPr>
                <w:rFonts w:ascii="Tahoma" w:eastAsia="Times New Roman" w:hAnsi="Tahoma" w:cs="Tahoma"/>
                <w:sz w:val="20"/>
                <w:szCs w:val="20"/>
              </w:rPr>
              <w:t>£99.00</w:t>
            </w:r>
          </w:p>
        </w:tc>
      </w:tr>
      <w:tr w:rsidR="00FB4880" w:rsidRPr="00FB4880" w14:paraId="76BE3AE5" w14:textId="77777777" w:rsidTr="00FB4880">
        <w:trPr>
          <w:trHeight w:val="276"/>
        </w:trPr>
        <w:tc>
          <w:tcPr>
            <w:tcW w:w="2977" w:type="dxa"/>
            <w:tcBorders>
              <w:bottom w:val="single" w:sz="4" w:space="0" w:color="auto"/>
            </w:tcBorders>
          </w:tcPr>
          <w:p w14:paraId="4437FB70" w14:textId="77777777" w:rsidR="00FB4880" w:rsidRPr="00FB4880" w:rsidRDefault="00FB4880" w:rsidP="00FB4880">
            <w:pPr>
              <w:spacing w:before="60" w:after="60" w:line="240" w:lineRule="auto"/>
              <w:rPr>
                <w:rFonts w:ascii="Tahoma" w:eastAsia="Times New Roman" w:hAnsi="Tahoma" w:cs="Tahoma"/>
              </w:rPr>
            </w:pPr>
          </w:p>
        </w:tc>
        <w:tc>
          <w:tcPr>
            <w:tcW w:w="2921" w:type="dxa"/>
            <w:tcBorders>
              <w:bottom w:val="single" w:sz="4" w:space="0" w:color="auto"/>
            </w:tcBorders>
          </w:tcPr>
          <w:p w14:paraId="32B5C949" w14:textId="77777777" w:rsidR="00FB4880" w:rsidRPr="00FB4880" w:rsidRDefault="00FB4880" w:rsidP="00FB4880">
            <w:pPr>
              <w:spacing w:before="60" w:after="60" w:line="240" w:lineRule="auto"/>
              <w:jc w:val="right"/>
              <w:rPr>
                <w:rFonts w:ascii="Tahoma" w:eastAsia="Times New Roman" w:hAnsi="Tahoma" w:cs="Tahoma"/>
                <w:b/>
              </w:rPr>
            </w:pPr>
            <w:r w:rsidRPr="00FB4880">
              <w:rPr>
                <w:rFonts w:ascii="Tahoma" w:eastAsia="Times New Roman" w:hAnsi="Tahoma" w:cs="Tahoma"/>
                <w:b/>
              </w:rPr>
              <w:t>Total</w:t>
            </w:r>
          </w:p>
        </w:tc>
        <w:tc>
          <w:tcPr>
            <w:tcW w:w="1705" w:type="dxa"/>
            <w:tcBorders>
              <w:bottom w:val="single" w:sz="4" w:space="0" w:color="auto"/>
            </w:tcBorders>
          </w:tcPr>
          <w:p w14:paraId="02F7C7F2" w14:textId="77777777" w:rsidR="00FB4880" w:rsidRPr="00FB4880" w:rsidRDefault="00FB4880" w:rsidP="00FB4880">
            <w:pPr>
              <w:spacing w:before="60" w:after="60" w:line="240" w:lineRule="auto"/>
              <w:rPr>
                <w:rFonts w:ascii="Tahoma" w:eastAsia="Times New Roman" w:hAnsi="Tahoma" w:cs="Tahoma"/>
                <w:b/>
              </w:rPr>
            </w:pPr>
            <w:r w:rsidRPr="00FB4880">
              <w:rPr>
                <w:rFonts w:ascii="Tahoma" w:eastAsia="Times New Roman" w:hAnsi="Tahoma" w:cs="Tahoma"/>
                <w:b/>
              </w:rPr>
              <w:t>£4,016.64</w:t>
            </w:r>
          </w:p>
        </w:tc>
      </w:tr>
      <w:bookmarkEnd w:id="1"/>
    </w:tbl>
    <w:p w14:paraId="534A903E" w14:textId="77777777" w:rsidR="00FB4880" w:rsidRDefault="00FB4880" w:rsidP="00FB4880">
      <w:pPr>
        <w:pStyle w:val="BodyTextIndent"/>
        <w:tabs>
          <w:tab w:val="left" w:pos="0"/>
        </w:tabs>
        <w:spacing w:before="20" w:after="20" w:line="240" w:lineRule="auto"/>
        <w:ind w:left="1440"/>
        <w:rPr>
          <w:rFonts w:cstheme="minorHAnsi"/>
          <w:sz w:val="24"/>
        </w:rPr>
      </w:pPr>
    </w:p>
    <w:p w14:paraId="465431B9" w14:textId="3D015F84" w:rsidR="00FB4880" w:rsidRDefault="00FB4880" w:rsidP="00DD5DEE">
      <w:pPr>
        <w:pStyle w:val="BodyTextIndent"/>
        <w:tabs>
          <w:tab w:val="left" w:pos="0"/>
        </w:tabs>
        <w:spacing w:before="20" w:after="20"/>
        <w:ind w:left="0"/>
        <w:rPr>
          <w:rFonts w:cstheme="minorHAnsi"/>
          <w:sz w:val="24"/>
        </w:rPr>
      </w:pPr>
      <w:r>
        <w:rPr>
          <w:rFonts w:cstheme="minorHAnsi"/>
          <w:sz w:val="24"/>
        </w:rPr>
        <w:tab/>
      </w:r>
    </w:p>
    <w:p w14:paraId="47139FB4" w14:textId="78BA20F8" w:rsidR="00DD5DEE" w:rsidRDefault="00DD5DEE" w:rsidP="00DD5DEE">
      <w:pPr>
        <w:pStyle w:val="BodyTextIndent"/>
        <w:tabs>
          <w:tab w:val="left" w:pos="0"/>
        </w:tabs>
        <w:spacing w:before="20" w:after="20"/>
        <w:ind w:left="1440" w:hanging="1440"/>
        <w:rPr>
          <w:rFonts w:cstheme="minorHAnsi"/>
          <w:b/>
          <w:sz w:val="24"/>
        </w:rPr>
      </w:pPr>
      <w:r>
        <w:rPr>
          <w:rFonts w:cstheme="minorHAnsi"/>
          <w:b/>
          <w:sz w:val="24"/>
        </w:rPr>
        <w:t>37-19/20</w:t>
      </w:r>
      <w:r>
        <w:rPr>
          <w:rFonts w:cstheme="minorHAnsi"/>
          <w:b/>
          <w:sz w:val="24"/>
        </w:rPr>
        <w:tab/>
        <w:t>To review the effectiveness of the system of internal audit of the Parish Council</w:t>
      </w:r>
    </w:p>
    <w:p w14:paraId="178FB804" w14:textId="7F9336E8" w:rsidR="00FB4880" w:rsidRDefault="00FB4880" w:rsidP="00DD5DEE">
      <w:pPr>
        <w:pStyle w:val="BodyTextIndent"/>
        <w:tabs>
          <w:tab w:val="left" w:pos="0"/>
        </w:tabs>
        <w:spacing w:before="20" w:after="20"/>
        <w:ind w:left="1440" w:hanging="1440"/>
        <w:rPr>
          <w:rFonts w:cstheme="minorHAnsi"/>
          <w:b/>
          <w:sz w:val="24"/>
        </w:rPr>
      </w:pPr>
    </w:p>
    <w:p w14:paraId="4DAE7118" w14:textId="0FFE3495" w:rsidR="00FB4880" w:rsidRPr="00FB4880" w:rsidRDefault="00FB4880" w:rsidP="00DD5DEE">
      <w:pPr>
        <w:pStyle w:val="BodyTextIndent"/>
        <w:tabs>
          <w:tab w:val="left" w:pos="0"/>
        </w:tabs>
        <w:spacing w:before="20" w:after="20"/>
        <w:ind w:left="1440" w:hanging="1440"/>
        <w:rPr>
          <w:rFonts w:cstheme="minorHAnsi"/>
          <w:bCs/>
          <w:sz w:val="24"/>
        </w:rPr>
      </w:pPr>
      <w:r>
        <w:rPr>
          <w:rFonts w:cstheme="minorHAnsi"/>
          <w:b/>
          <w:sz w:val="24"/>
        </w:rPr>
        <w:tab/>
      </w:r>
      <w:r>
        <w:rPr>
          <w:rFonts w:cstheme="minorHAnsi"/>
          <w:bCs/>
          <w:sz w:val="24"/>
        </w:rPr>
        <w:t>The effectiveness of the system of internal audit of the Parish Council was reviewed and there were no recommendations for change.</w:t>
      </w:r>
    </w:p>
    <w:p w14:paraId="56E28AFD" w14:textId="77777777" w:rsidR="00DD5DEE" w:rsidRDefault="00DD5DEE" w:rsidP="00DD5DEE">
      <w:pPr>
        <w:pStyle w:val="BodyTextIndent"/>
        <w:tabs>
          <w:tab w:val="left" w:pos="0"/>
        </w:tabs>
        <w:spacing w:before="20" w:after="20"/>
        <w:ind w:left="1440" w:hanging="1440"/>
        <w:rPr>
          <w:rFonts w:cstheme="minorHAnsi"/>
          <w:b/>
          <w:sz w:val="24"/>
        </w:rPr>
      </w:pPr>
    </w:p>
    <w:p w14:paraId="4BFAFA81" w14:textId="77777777" w:rsidR="00DD5DEE" w:rsidRPr="00FB4880" w:rsidRDefault="00DD5DEE" w:rsidP="00DD5DEE">
      <w:pPr>
        <w:ind w:left="1440" w:hanging="1440"/>
        <w:rPr>
          <w:rFonts w:ascii="Calibri" w:eastAsia="Calibri" w:hAnsi="Calibri"/>
          <w:b/>
          <w:sz w:val="24"/>
          <w:szCs w:val="24"/>
        </w:rPr>
      </w:pPr>
      <w:r w:rsidRPr="00FB4880">
        <w:rPr>
          <w:rFonts w:cstheme="minorHAnsi"/>
          <w:b/>
          <w:sz w:val="24"/>
          <w:szCs w:val="24"/>
        </w:rPr>
        <w:t>38-19/20</w:t>
      </w:r>
      <w:r w:rsidRPr="00FB4880">
        <w:rPr>
          <w:rFonts w:cstheme="minorHAnsi"/>
          <w:b/>
          <w:sz w:val="24"/>
          <w:szCs w:val="24"/>
        </w:rPr>
        <w:tab/>
        <w:t xml:space="preserve">To agree </w:t>
      </w:r>
      <w:r w:rsidRPr="00FB4880">
        <w:rPr>
          <w:rFonts w:ascii="Calibri" w:eastAsia="Calibri" w:hAnsi="Calibri"/>
          <w:b/>
          <w:sz w:val="24"/>
          <w:szCs w:val="24"/>
        </w:rPr>
        <w:t>to approve the Annual Governance Statement section of the Annual Return for year ended 31 March 2019</w:t>
      </w:r>
    </w:p>
    <w:p w14:paraId="76690498" w14:textId="1E57C679" w:rsidR="00DD5DEE" w:rsidRPr="00FB4880" w:rsidRDefault="00FB4880" w:rsidP="00DD5DEE">
      <w:pPr>
        <w:ind w:left="1440" w:hanging="1440"/>
        <w:rPr>
          <w:rFonts w:cstheme="minorHAnsi"/>
          <w:bCs/>
          <w:sz w:val="24"/>
          <w:szCs w:val="24"/>
        </w:rPr>
      </w:pPr>
      <w:r>
        <w:rPr>
          <w:rFonts w:cstheme="minorHAnsi"/>
          <w:b/>
          <w:sz w:val="24"/>
          <w:szCs w:val="24"/>
        </w:rPr>
        <w:tab/>
      </w:r>
      <w:r>
        <w:rPr>
          <w:rFonts w:cstheme="minorHAnsi"/>
          <w:bCs/>
          <w:sz w:val="24"/>
          <w:szCs w:val="24"/>
        </w:rPr>
        <w:t xml:space="preserve">It was </w:t>
      </w:r>
      <w:r>
        <w:rPr>
          <w:rFonts w:cstheme="minorHAnsi"/>
          <w:b/>
          <w:sz w:val="24"/>
          <w:szCs w:val="24"/>
        </w:rPr>
        <w:t xml:space="preserve">unanimously agreed </w:t>
      </w:r>
      <w:r>
        <w:rPr>
          <w:rFonts w:cstheme="minorHAnsi"/>
          <w:bCs/>
          <w:sz w:val="24"/>
          <w:szCs w:val="24"/>
        </w:rPr>
        <w:t>to approve the Annual Governance Statement section of the Annual Return for the year ended 31 March 2019.</w:t>
      </w:r>
    </w:p>
    <w:p w14:paraId="35E24457" w14:textId="77777777" w:rsidR="00DD5DEE" w:rsidRPr="00FB4880" w:rsidRDefault="00DD5DEE" w:rsidP="00DD5DEE">
      <w:pPr>
        <w:ind w:left="1440" w:hanging="1440"/>
        <w:rPr>
          <w:rFonts w:cstheme="minorHAnsi"/>
          <w:b/>
          <w:sz w:val="24"/>
          <w:szCs w:val="24"/>
        </w:rPr>
      </w:pPr>
      <w:r w:rsidRPr="00FB4880">
        <w:rPr>
          <w:rFonts w:ascii="Calibri" w:eastAsia="Calibri" w:hAnsi="Calibri"/>
          <w:b/>
          <w:sz w:val="24"/>
          <w:szCs w:val="24"/>
        </w:rPr>
        <w:t>39-19/20</w:t>
      </w:r>
      <w:r w:rsidRPr="00FB4880">
        <w:rPr>
          <w:rFonts w:ascii="Calibri" w:eastAsia="Calibri" w:hAnsi="Calibri"/>
          <w:b/>
          <w:sz w:val="24"/>
          <w:szCs w:val="24"/>
        </w:rPr>
        <w:tab/>
        <w:t>To agree to approve the Accounting Statement section of the Annual Return for year ending 31 March 2019</w:t>
      </w:r>
    </w:p>
    <w:p w14:paraId="446480AB" w14:textId="0EACC1BF" w:rsidR="00DD5DEE" w:rsidRPr="00FB4880" w:rsidRDefault="00FB4880" w:rsidP="00DD5DEE">
      <w:pPr>
        <w:pStyle w:val="BodyTextIndent"/>
        <w:tabs>
          <w:tab w:val="left" w:pos="0"/>
        </w:tabs>
        <w:spacing w:before="20" w:after="20"/>
        <w:ind w:left="1440" w:hanging="1440"/>
        <w:rPr>
          <w:rFonts w:cstheme="minorHAnsi"/>
          <w:bCs/>
          <w:sz w:val="24"/>
        </w:rPr>
      </w:pPr>
      <w:r>
        <w:rPr>
          <w:rFonts w:cstheme="minorHAnsi"/>
          <w:b/>
          <w:sz w:val="24"/>
        </w:rPr>
        <w:tab/>
      </w:r>
      <w:r w:rsidRPr="00FB4880">
        <w:rPr>
          <w:rFonts w:cstheme="minorHAnsi"/>
          <w:bCs/>
          <w:sz w:val="24"/>
        </w:rPr>
        <w:t>It was</w:t>
      </w:r>
      <w:r>
        <w:rPr>
          <w:rFonts w:cstheme="minorHAnsi"/>
          <w:b/>
          <w:sz w:val="24"/>
        </w:rPr>
        <w:t xml:space="preserve"> unanimously agreed </w:t>
      </w:r>
      <w:r>
        <w:rPr>
          <w:rFonts w:cstheme="minorHAnsi"/>
          <w:bCs/>
          <w:sz w:val="24"/>
        </w:rPr>
        <w:t xml:space="preserve">to approve the Accounting Statement section of the </w:t>
      </w:r>
      <w:r w:rsidR="0050243B">
        <w:rPr>
          <w:rFonts w:cstheme="minorHAnsi"/>
          <w:bCs/>
          <w:sz w:val="24"/>
        </w:rPr>
        <w:t>Annual Return for the year ending 31 March 2019.</w:t>
      </w:r>
    </w:p>
    <w:p w14:paraId="122DD266" w14:textId="02ED3D2B" w:rsidR="00FB4880" w:rsidRDefault="00FB4880" w:rsidP="00DD5DEE">
      <w:pPr>
        <w:pStyle w:val="BodyTextIndent"/>
        <w:tabs>
          <w:tab w:val="left" w:pos="0"/>
        </w:tabs>
        <w:spacing w:before="20" w:after="20"/>
        <w:ind w:left="1440" w:hanging="1440"/>
        <w:rPr>
          <w:rFonts w:cstheme="minorHAnsi"/>
          <w:b/>
          <w:sz w:val="24"/>
        </w:rPr>
      </w:pPr>
      <w:r>
        <w:rPr>
          <w:rFonts w:cstheme="minorHAnsi"/>
          <w:b/>
          <w:sz w:val="24"/>
        </w:rPr>
        <w:tab/>
      </w:r>
    </w:p>
    <w:p w14:paraId="5EA8E966" w14:textId="77777777" w:rsidR="00DD5DEE" w:rsidRDefault="00DD5DEE" w:rsidP="00DD5DEE">
      <w:pPr>
        <w:pStyle w:val="BodyTextIndent"/>
        <w:tabs>
          <w:tab w:val="left" w:pos="0"/>
        </w:tabs>
        <w:spacing w:before="20" w:after="20"/>
        <w:ind w:left="1440" w:hanging="1440"/>
        <w:rPr>
          <w:b/>
          <w:sz w:val="20"/>
          <w:szCs w:val="20"/>
        </w:rPr>
      </w:pPr>
      <w:r>
        <w:rPr>
          <w:rFonts w:cstheme="minorHAnsi"/>
          <w:b/>
          <w:sz w:val="24"/>
        </w:rPr>
        <w:lastRenderedPageBreak/>
        <w:t>40-19/20</w:t>
      </w:r>
      <w:r>
        <w:rPr>
          <w:rFonts w:cstheme="minorHAnsi"/>
          <w:sz w:val="24"/>
        </w:rPr>
        <w:tab/>
      </w:r>
      <w:r w:rsidRPr="003634D6">
        <w:rPr>
          <w:rFonts w:cstheme="minorHAnsi"/>
          <w:b/>
          <w:sz w:val="24"/>
        </w:rPr>
        <w:t>Date of Next Planned Meeting:</w:t>
      </w:r>
      <w:r w:rsidRPr="003634D6">
        <w:rPr>
          <w:rFonts w:cstheme="minorHAnsi"/>
          <w:sz w:val="24"/>
        </w:rPr>
        <w:t xml:space="preserve"> Wednesday </w:t>
      </w:r>
      <w:r>
        <w:rPr>
          <w:rFonts w:cstheme="minorHAnsi"/>
          <w:sz w:val="24"/>
        </w:rPr>
        <w:t>11</w:t>
      </w:r>
      <w:r w:rsidRPr="00C11FA7">
        <w:rPr>
          <w:rFonts w:cstheme="minorHAnsi"/>
          <w:sz w:val="24"/>
          <w:vertAlign w:val="superscript"/>
        </w:rPr>
        <w:t>th</w:t>
      </w:r>
      <w:r>
        <w:rPr>
          <w:rFonts w:cstheme="minorHAnsi"/>
          <w:sz w:val="24"/>
        </w:rPr>
        <w:t xml:space="preserve"> July 2019,</w:t>
      </w:r>
      <w:r w:rsidRPr="003634D6">
        <w:rPr>
          <w:rFonts w:cstheme="minorHAnsi"/>
          <w:sz w:val="24"/>
        </w:rPr>
        <w:t xml:space="preserve"> 7.30 p.m. at </w:t>
      </w:r>
      <w:r>
        <w:rPr>
          <w:rFonts w:cstheme="minorHAnsi"/>
          <w:sz w:val="24"/>
        </w:rPr>
        <w:t xml:space="preserve">Eight Ash Green </w:t>
      </w:r>
      <w:r w:rsidRPr="003634D6">
        <w:rPr>
          <w:rFonts w:cstheme="minorHAnsi"/>
          <w:sz w:val="24"/>
        </w:rPr>
        <w:t>Village Hall,</w:t>
      </w:r>
      <w:r>
        <w:rPr>
          <w:rFonts w:cstheme="minorHAnsi"/>
          <w:sz w:val="24"/>
        </w:rPr>
        <w:t xml:space="preserve"> Spring Lane,</w:t>
      </w:r>
      <w:r w:rsidRPr="003634D6">
        <w:rPr>
          <w:rFonts w:cstheme="minorHAnsi"/>
          <w:sz w:val="24"/>
        </w:rPr>
        <w:t xml:space="preserve"> Eight Ash Green</w:t>
      </w:r>
      <w:r>
        <w:rPr>
          <w:rFonts w:cstheme="minorHAnsi"/>
          <w:sz w:val="24"/>
        </w:rPr>
        <w:t>, CO6 3QF</w:t>
      </w:r>
      <w:r w:rsidRPr="003634D6">
        <w:rPr>
          <w:rFonts w:cstheme="minorHAnsi"/>
          <w:sz w:val="24"/>
        </w:rPr>
        <w:t>.</w:t>
      </w:r>
    </w:p>
    <w:p w14:paraId="363E455F" w14:textId="77777777" w:rsidR="00DD5DEE" w:rsidRDefault="00DD5DEE" w:rsidP="00DD5DEE">
      <w:pPr>
        <w:rPr>
          <w:sz w:val="24"/>
          <w:szCs w:val="24"/>
        </w:rPr>
      </w:pPr>
    </w:p>
    <w:sectPr w:rsidR="00DD5DEE">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400919" w14:textId="77777777" w:rsidR="00FC2195" w:rsidRDefault="00FC2195" w:rsidP="00E75152">
      <w:pPr>
        <w:spacing w:after="0" w:line="240" w:lineRule="auto"/>
      </w:pPr>
      <w:r>
        <w:separator/>
      </w:r>
    </w:p>
  </w:endnote>
  <w:endnote w:type="continuationSeparator" w:id="0">
    <w:p w14:paraId="7656CE94" w14:textId="77777777" w:rsidR="00FC2195" w:rsidRDefault="00FC2195" w:rsidP="00E751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49911488"/>
      <w:docPartObj>
        <w:docPartGallery w:val="Page Numbers (Bottom of Page)"/>
        <w:docPartUnique/>
      </w:docPartObj>
    </w:sdtPr>
    <w:sdtEndPr>
      <w:rPr>
        <w:noProof/>
      </w:rPr>
    </w:sdtEndPr>
    <w:sdtContent>
      <w:p w14:paraId="76B44ED9" w14:textId="77777777" w:rsidR="005F4659" w:rsidRDefault="005F4659" w:rsidP="00C20B47">
        <w:pPr>
          <w:pStyle w:val="Footer"/>
        </w:pPr>
        <w:r>
          <w:t>Signed ________________________________________</w:t>
        </w:r>
      </w:p>
      <w:p w14:paraId="7E41DD21" w14:textId="5D1B48B5" w:rsidR="005F4659" w:rsidRDefault="005F4659" w:rsidP="00C20B47">
        <w:pPr>
          <w:pStyle w:val="Footer"/>
        </w:pPr>
        <w:r>
          <w:t xml:space="preserve">Cllr J </w:t>
        </w:r>
        <w:r w:rsidR="0017737E">
          <w:t>Absalom</w:t>
        </w:r>
        <w:r>
          <w:t>, Chairman</w:t>
        </w:r>
      </w:p>
    </w:sdtContent>
  </w:sdt>
  <w:p w14:paraId="3FCD3665" w14:textId="77777777" w:rsidR="005F4659" w:rsidRDefault="005F465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4C3E15" w14:textId="77777777" w:rsidR="00FC2195" w:rsidRDefault="00FC2195" w:rsidP="00E75152">
      <w:pPr>
        <w:spacing w:after="0" w:line="240" w:lineRule="auto"/>
      </w:pPr>
      <w:r>
        <w:separator/>
      </w:r>
    </w:p>
  </w:footnote>
  <w:footnote w:type="continuationSeparator" w:id="0">
    <w:p w14:paraId="35FE65B6" w14:textId="77777777" w:rsidR="00FC2195" w:rsidRDefault="00FC2195" w:rsidP="00E751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1242028"/>
      <w:docPartObj>
        <w:docPartGallery w:val="Page Numbers (Top of Page)"/>
        <w:docPartUnique/>
      </w:docPartObj>
    </w:sdtPr>
    <w:sdtEndPr>
      <w:rPr>
        <w:noProof/>
      </w:rPr>
    </w:sdtEndPr>
    <w:sdtContent>
      <w:p w14:paraId="1B132947" w14:textId="6C7F0BC8" w:rsidR="005F4659" w:rsidRDefault="005F4659">
        <w:pPr>
          <w:pStyle w:val="Header"/>
          <w:jc w:val="center"/>
        </w:pPr>
        <w:r>
          <w:fldChar w:fldCharType="begin"/>
        </w:r>
        <w:r>
          <w:instrText xml:space="preserve"> PAGE   \* MERGEFORMAT </w:instrText>
        </w:r>
        <w:r>
          <w:fldChar w:fldCharType="separate"/>
        </w:r>
        <w:r w:rsidR="00E2760D">
          <w:rPr>
            <w:noProof/>
          </w:rPr>
          <w:t>7</w:t>
        </w:r>
        <w:r>
          <w:rPr>
            <w:noProof/>
          </w:rPr>
          <w:fldChar w:fldCharType="end"/>
        </w:r>
      </w:p>
    </w:sdtContent>
  </w:sdt>
  <w:p w14:paraId="492346AF" w14:textId="77777777" w:rsidR="005F4659" w:rsidRDefault="005F465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11CB4"/>
    <w:multiLevelType w:val="hybridMultilevel"/>
    <w:tmpl w:val="C832BDD6"/>
    <w:lvl w:ilvl="0" w:tplc="4B964BF8">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 w15:restartNumberingAfterBreak="0">
    <w:nsid w:val="02791A1F"/>
    <w:multiLevelType w:val="hybridMultilevel"/>
    <w:tmpl w:val="805A9D98"/>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CB723D"/>
    <w:multiLevelType w:val="hybridMultilevel"/>
    <w:tmpl w:val="06BEE902"/>
    <w:lvl w:ilvl="0" w:tplc="317AA406">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3" w15:restartNumberingAfterBreak="0">
    <w:nsid w:val="145D7026"/>
    <w:multiLevelType w:val="hybridMultilevel"/>
    <w:tmpl w:val="758054A6"/>
    <w:lvl w:ilvl="0" w:tplc="F1247290">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4" w15:restartNumberingAfterBreak="0">
    <w:nsid w:val="156C017C"/>
    <w:multiLevelType w:val="hybridMultilevel"/>
    <w:tmpl w:val="38766174"/>
    <w:lvl w:ilvl="0" w:tplc="0809000F">
      <w:start w:val="1"/>
      <w:numFmt w:val="decimal"/>
      <w:lvlText w:val="%1."/>
      <w:lvlJc w:val="left"/>
      <w:pPr>
        <w:ind w:left="2138" w:hanging="360"/>
      </w:p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5" w15:restartNumberingAfterBreak="0">
    <w:nsid w:val="1AE8705C"/>
    <w:multiLevelType w:val="hybridMultilevel"/>
    <w:tmpl w:val="79064954"/>
    <w:lvl w:ilvl="0" w:tplc="08090001">
      <w:start w:val="1"/>
      <w:numFmt w:val="bullet"/>
      <w:lvlText w:val=""/>
      <w:lvlJc w:val="left"/>
      <w:pPr>
        <w:ind w:left="2421" w:hanging="360"/>
      </w:pPr>
      <w:rPr>
        <w:rFonts w:ascii="Symbol" w:hAnsi="Symbol" w:hint="default"/>
      </w:rPr>
    </w:lvl>
    <w:lvl w:ilvl="1" w:tplc="08090003" w:tentative="1">
      <w:start w:val="1"/>
      <w:numFmt w:val="bullet"/>
      <w:lvlText w:val="o"/>
      <w:lvlJc w:val="left"/>
      <w:pPr>
        <w:ind w:left="1723" w:hanging="360"/>
      </w:pPr>
      <w:rPr>
        <w:rFonts w:ascii="Courier New" w:hAnsi="Courier New" w:cs="Courier New" w:hint="default"/>
      </w:rPr>
    </w:lvl>
    <w:lvl w:ilvl="2" w:tplc="08090005" w:tentative="1">
      <w:start w:val="1"/>
      <w:numFmt w:val="bullet"/>
      <w:lvlText w:val=""/>
      <w:lvlJc w:val="left"/>
      <w:pPr>
        <w:ind w:left="2443" w:hanging="360"/>
      </w:pPr>
      <w:rPr>
        <w:rFonts w:ascii="Wingdings" w:hAnsi="Wingdings" w:hint="default"/>
      </w:rPr>
    </w:lvl>
    <w:lvl w:ilvl="3" w:tplc="08090001" w:tentative="1">
      <w:start w:val="1"/>
      <w:numFmt w:val="bullet"/>
      <w:lvlText w:val=""/>
      <w:lvlJc w:val="left"/>
      <w:pPr>
        <w:ind w:left="3163" w:hanging="360"/>
      </w:pPr>
      <w:rPr>
        <w:rFonts w:ascii="Symbol" w:hAnsi="Symbol" w:hint="default"/>
      </w:rPr>
    </w:lvl>
    <w:lvl w:ilvl="4" w:tplc="08090003" w:tentative="1">
      <w:start w:val="1"/>
      <w:numFmt w:val="bullet"/>
      <w:lvlText w:val="o"/>
      <w:lvlJc w:val="left"/>
      <w:pPr>
        <w:ind w:left="3883" w:hanging="360"/>
      </w:pPr>
      <w:rPr>
        <w:rFonts w:ascii="Courier New" w:hAnsi="Courier New" w:cs="Courier New" w:hint="default"/>
      </w:rPr>
    </w:lvl>
    <w:lvl w:ilvl="5" w:tplc="08090005" w:tentative="1">
      <w:start w:val="1"/>
      <w:numFmt w:val="bullet"/>
      <w:lvlText w:val=""/>
      <w:lvlJc w:val="left"/>
      <w:pPr>
        <w:ind w:left="4603" w:hanging="360"/>
      </w:pPr>
      <w:rPr>
        <w:rFonts w:ascii="Wingdings" w:hAnsi="Wingdings" w:hint="default"/>
      </w:rPr>
    </w:lvl>
    <w:lvl w:ilvl="6" w:tplc="08090001" w:tentative="1">
      <w:start w:val="1"/>
      <w:numFmt w:val="bullet"/>
      <w:lvlText w:val=""/>
      <w:lvlJc w:val="left"/>
      <w:pPr>
        <w:ind w:left="5323" w:hanging="360"/>
      </w:pPr>
      <w:rPr>
        <w:rFonts w:ascii="Symbol" w:hAnsi="Symbol" w:hint="default"/>
      </w:rPr>
    </w:lvl>
    <w:lvl w:ilvl="7" w:tplc="08090003" w:tentative="1">
      <w:start w:val="1"/>
      <w:numFmt w:val="bullet"/>
      <w:lvlText w:val="o"/>
      <w:lvlJc w:val="left"/>
      <w:pPr>
        <w:ind w:left="6043" w:hanging="360"/>
      </w:pPr>
      <w:rPr>
        <w:rFonts w:ascii="Courier New" w:hAnsi="Courier New" w:cs="Courier New" w:hint="default"/>
      </w:rPr>
    </w:lvl>
    <w:lvl w:ilvl="8" w:tplc="08090005" w:tentative="1">
      <w:start w:val="1"/>
      <w:numFmt w:val="bullet"/>
      <w:lvlText w:val=""/>
      <w:lvlJc w:val="left"/>
      <w:pPr>
        <w:ind w:left="6763" w:hanging="360"/>
      </w:pPr>
      <w:rPr>
        <w:rFonts w:ascii="Wingdings" w:hAnsi="Wingdings" w:hint="default"/>
      </w:rPr>
    </w:lvl>
  </w:abstractNum>
  <w:abstractNum w:abstractNumId="6" w15:restartNumberingAfterBreak="0">
    <w:nsid w:val="1C2F731E"/>
    <w:multiLevelType w:val="hybridMultilevel"/>
    <w:tmpl w:val="BAA4DF7A"/>
    <w:lvl w:ilvl="0" w:tplc="74F40DFC">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7" w15:restartNumberingAfterBreak="0">
    <w:nsid w:val="28D70A44"/>
    <w:multiLevelType w:val="hybridMultilevel"/>
    <w:tmpl w:val="0F708072"/>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8" w15:restartNumberingAfterBreak="0">
    <w:nsid w:val="31275736"/>
    <w:multiLevelType w:val="hybridMultilevel"/>
    <w:tmpl w:val="8F8C78DC"/>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9" w15:restartNumberingAfterBreak="0">
    <w:nsid w:val="496B5E1E"/>
    <w:multiLevelType w:val="hybridMultilevel"/>
    <w:tmpl w:val="01A8D77E"/>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1462" w:hanging="360"/>
      </w:pPr>
      <w:rPr>
        <w:rFonts w:ascii="Courier New" w:hAnsi="Courier New" w:cs="Courier New" w:hint="default"/>
      </w:rPr>
    </w:lvl>
    <w:lvl w:ilvl="2" w:tplc="08090005" w:tentative="1">
      <w:start w:val="1"/>
      <w:numFmt w:val="bullet"/>
      <w:lvlText w:val=""/>
      <w:lvlJc w:val="left"/>
      <w:pPr>
        <w:ind w:left="2182" w:hanging="360"/>
      </w:pPr>
      <w:rPr>
        <w:rFonts w:ascii="Wingdings" w:hAnsi="Wingdings" w:hint="default"/>
      </w:rPr>
    </w:lvl>
    <w:lvl w:ilvl="3" w:tplc="08090001" w:tentative="1">
      <w:start w:val="1"/>
      <w:numFmt w:val="bullet"/>
      <w:lvlText w:val=""/>
      <w:lvlJc w:val="left"/>
      <w:pPr>
        <w:ind w:left="2902" w:hanging="360"/>
      </w:pPr>
      <w:rPr>
        <w:rFonts w:ascii="Symbol" w:hAnsi="Symbol" w:hint="default"/>
      </w:rPr>
    </w:lvl>
    <w:lvl w:ilvl="4" w:tplc="08090003" w:tentative="1">
      <w:start w:val="1"/>
      <w:numFmt w:val="bullet"/>
      <w:lvlText w:val="o"/>
      <w:lvlJc w:val="left"/>
      <w:pPr>
        <w:ind w:left="3622" w:hanging="360"/>
      </w:pPr>
      <w:rPr>
        <w:rFonts w:ascii="Courier New" w:hAnsi="Courier New" w:cs="Courier New" w:hint="default"/>
      </w:rPr>
    </w:lvl>
    <w:lvl w:ilvl="5" w:tplc="08090005" w:tentative="1">
      <w:start w:val="1"/>
      <w:numFmt w:val="bullet"/>
      <w:lvlText w:val=""/>
      <w:lvlJc w:val="left"/>
      <w:pPr>
        <w:ind w:left="4342" w:hanging="360"/>
      </w:pPr>
      <w:rPr>
        <w:rFonts w:ascii="Wingdings" w:hAnsi="Wingdings" w:hint="default"/>
      </w:rPr>
    </w:lvl>
    <w:lvl w:ilvl="6" w:tplc="08090001" w:tentative="1">
      <w:start w:val="1"/>
      <w:numFmt w:val="bullet"/>
      <w:lvlText w:val=""/>
      <w:lvlJc w:val="left"/>
      <w:pPr>
        <w:ind w:left="5062" w:hanging="360"/>
      </w:pPr>
      <w:rPr>
        <w:rFonts w:ascii="Symbol" w:hAnsi="Symbol" w:hint="default"/>
      </w:rPr>
    </w:lvl>
    <w:lvl w:ilvl="7" w:tplc="08090003" w:tentative="1">
      <w:start w:val="1"/>
      <w:numFmt w:val="bullet"/>
      <w:lvlText w:val="o"/>
      <w:lvlJc w:val="left"/>
      <w:pPr>
        <w:ind w:left="5782" w:hanging="360"/>
      </w:pPr>
      <w:rPr>
        <w:rFonts w:ascii="Courier New" w:hAnsi="Courier New" w:cs="Courier New" w:hint="default"/>
      </w:rPr>
    </w:lvl>
    <w:lvl w:ilvl="8" w:tplc="08090005" w:tentative="1">
      <w:start w:val="1"/>
      <w:numFmt w:val="bullet"/>
      <w:lvlText w:val=""/>
      <w:lvlJc w:val="left"/>
      <w:pPr>
        <w:ind w:left="6502" w:hanging="360"/>
      </w:pPr>
      <w:rPr>
        <w:rFonts w:ascii="Wingdings" w:hAnsi="Wingdings" w:hint="default"/>
      </w:rPr>
    </w:lvl>
  </w:abstractNum>
  <w:abstractNum w:abstractNumId="10" w15:restartNumberingAfterBreak="0">
    <w:nsid w:val="4E3C2313"/>
    <w:multiLevelType w:val="hybridMultilevel"/>
    <w:tmpl w:val="003AEED0"/>
    <w:lvl w:ilvl="0" w:tplc="CAE66818">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1" w15:restartNumberingAfterBreak="0">
    <w:nsid w:val="585F08F8"/>
    <w:multiLevelType w:val="hybridMultilevel"/>
    <w:tmpl w:val="D234A35C"/>
    <w:lvl w:ilvl="0" w:tplc="E85E1574">
      <w:start w:val="1"/>
      <w:numFmt w:val="lowerLetter"/>
      <w:lvlText w:val="%1)"/>
      <w:lvlJc w:val="left"/>
      <w:pPr>
        <w:ind w:left="1822" w:hanging="360"/>
      </w:pPr>
      <w:rPr>
        <w:rFonts w:hint="default"/>
      </w:rPr>
    </w:lvl>
    <w:lvl w:ilvl="1" w:tplc="08090019" w:tentative="1">
      <w:start w:val="1"/>
      <w:numFmt w:val="lowerLetter"/>
      <w:lvlText w:val="%2."/>
      <w:lvlJc w:val="left"/>
      <w:pPr>
        <w:ind w:left="2542" w:hanging="360"/>
      </w:pPr>
    </w:lvl>
    <w:lvl w:ilvl="2" w:tplc="0809001B" w:tentative="1">
      <w:start w:val="1"/>
      <w:numFmt w:val="lowerRoman"/>
      <w:lvlText w:val="%3."/>
      <w:lvlJc w:val="right"/>
      <w:pPr>
        <w:ind w:left="3262" w:hanging="180"/>
      </w:pPr>
    </w:lvl>
    <w:lvl w:ilvl="3" w:tplc="0809000F" w:tentative="1">
      <w:start w:val="1"/>
      <w:numFmt w:val="decimal"/>
      <w:lvlText w:val="%4."/>
      <w:lvlJc w:val="left"/>
      <w:pPr>
        <w:ind w:left="3982" w:hanging="360"/>
      </w:pPr>
    </w:lvl>
    <w:lvl w:ilvl="4" w:tplc="08090019" w:tentative="1">
      <w:start w:val="1"/>
      <w:numFmt w:val="lowerLetter"/>
      <w:lvlText w:val="%5."/>
      <w:lvlJc w:val="left"/>
      <w:pPr>
        <w:ind w:left="4702" w:hanging="360"/>
      </w:pPr>
    </w:lvl>
    <w:lvl w:ilvl="5" w:tplc="0809001B" w:tentative="1">
      <w:start w:val="1"/>
      <w:numFmt w:val="lowerRoman"/>
      <w:lvlText w:val="%6."/>
      <w:lvlJc w:val="right"/>
      <w:pPr>
        <w:ind w:left="5422" w:hanging="180"/>
      </w:pPr>
    </w:lvl>
    <w:lvl w:ilvl="6" w:tplc="0809000F" w:tentative="1">
      <w:start w:val="1"/>
      <w:numFmt w:val="decimal"/>
      <w:lvlText w:val="%7."/>
      <w:lvlJc w:val="left"/>
      <w:pPr>
        <w:ind w:left="6142" w:hanging="360"/>
      </w:pPr>
    </w:lvl>
    <w:lvl w:ilvl="7" w:tplc="08090019" w:tentative="1">
      <w:start w:val="1"/>
      <w:numFmt w:val="lowerLetter"/>
      <w:lvlText w:val="%8."/>
      <w:lvlJc w:val="left"/>
      <w:pPr>
        <w:ind w:left="6862" w:hanging="360"/>
      </w:pPr>
    </w:lvl>
    <w:lvl w:ilvl="8" w:tplc="0809001B" w:tentative="1">
      <w:start w:val="1"/>
      <w:numFmt w:val="lowerRoman"/>
      <w:lvlText w:val="%9."/>
      <w:lvlJc w:val="right"/>
      <w:pPr>
        <w:ind w:left="7582" w:hanging="180"/>
      </w:pPr>
    </w:lvl>
  </w:abstractNum>
  <w:abstractNum w:abstractNumId="12" w15:restartNumberingAfterBreak="0">
    <w:nsid w:val="61166239"/>
    <w:multiLevelType w:val="hybridMultilevel"/>
    <w:tmpl w:val="97949792"/>
    <w:lvl w:ilvl="0" w:tplc="BBF4337C">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3" w15:restartNumberingAfterBreak="0">
    <w:nsid w:val="78F75C3B"/>
    <w:multiLevelType w:val="hybridMultilevel"/>
    <w:tmpl w:val="B3289696"/>
    <w:lvl w:ilvl="0" w:tplc="D7A0A320">
      <w:start w:val="3"/>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num w:numId="1">
    <w:abstractNumId w:val="11"/>
  </w:num>
  <w:num w:numId="2">
    <w:abstractNumId w:val="6"/>
  </w:num>
  <w:num w:numId="3">
    <w:abstractNumId w:val="7"/>
  </w:num>
  <w:num w:numId="4">
    <w:abstractNumId w:val="8"/>
  </w:num>
  <w:num w:numId="5">
    <w:abstractNumId w:val="4"/>
  </w:num>
  <w:num w:numId="6">
    <w:abstractNumId w:val="9"/>
  </w:num>
  <w:num w:numId="7">
    <w:abstractNumId w:val="1"/>
  </w:num>
  <w:num w:numId="8">
    <w:abstractNumId w:val="5"/>
  </w:num>
  <w:num w:numId="9">
    <w:abstractNumId w:val="13"/>
  </w:num>
  <w:num w:numId="10">
    <w:abstractNumId w:val="12"/>
  </w:num>
  <w:num w:numId="11">
    <w:abstractNumId w:val="3"/>
  </w:num>
  <w:num w:numId="12">
    <w:abstractNumId w:val="10"/>
  </w:num>
  <w:num w:numId="13">
    <w:abstractNumId w:val="0"/>
  </w:num>
  <w:num w:numId="14">
    <w:abstractNumId w:val="2"/>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5E13"/>
    <w:rsid w:val="000114A2"/>
    <w:rsid w:val="00024766"/>
    <w:rsid w:val="00026504"/>
    <w:rsid w:val="00032560"/>
    <w:rsid w:val="00033860"/>
    <w:rsid w:val="00040D6F"/>
    <w:rsid w:val="00053E0E"/>
    <w:rsid w:val="00054CB8"/>
    <w:rsid w:val="00065FCB"/>
    <w:rsid w:val="00077140"/>
    <w:rsid w:val="00084940"/>
    <w:rsid w:val="00085329"/>
    <w:rsid w:val="00090458"/>
    <w:rsid w:val="00090560"/>
    <w:rsid w:val="000A1713"/>
    <w:rsid w:val="000A2855"/>
    <w:rsid w:val="000A5057"/>
    <w:rsid w:val="000B12DC"/>
    <w:rsid w:val="000B2406"/>
    <w:rsid w:val="000B2544"/>
    <w:rsid w:val="000B6AF1"/>
    <w:rsid w:val="000C33E0"/>
    <w:rsid w:val="000D0B05"/>
    <w:rsid w:val="000E199E"/>
    <w:rsid w:val="000E46A4"/>
    <w:rsid w:val="000F5EE2"/>
    <w:rsid w:val="000F6617"/>
    <w:rsid w:val="000F6973"/>
    <w:rsid w:val="000F79E2"/>
    <w:rsid w:val="0010135B"/>
    <w:rsid w:val="00101682"/>
    <w:rsid w:val="0010645A"/>
    <w:rsid w:val="0010776F"/>
    <w:rsid w:val="00111942"/>
    <w:rsid w:val="00113459"/>
    <w:rsid w:val="00114343"/>
    <w:rsid w:val="00120A86"/>
    <w:rsid w:val="00141798"/>
    <w:rsid w:val="00143971"/>
    <w:rsid w:val="00150CBE"/>
    <w:rsid w:val="001608F9"/>
    <w:rsid w:val="001614A3"/>
    <w:rsid w:val="00166F29"/>
    <w:rsid w:val="00167DC7"/>
    <w:rsid w:val="00172277"/>
    <w:rsid w:val="001726E0"/>
    <w:rsid w:val="00172A38"/>
    <w:rsid w:val="00174CFB"/>
    <w:rsid w:val="0017737E"/>
    <w:rsid w:val="00177FFE"/>
    <w:rsid w:val="001852EC"/>
    <w:rsid w:val="001A0025"/>
    <w:rsid w:val="001A579E"/>
    <w:rsid w:val="001A5CE4"/>
    <w:rsid w:val="001B56B1"/>
    <w:rsid w:val="001C101D"/>
    <w:rsid w:val="001C46A2"/>
    <w:rsid w:val="001C5437"/>
    <w:rsid w:val="001D0020"/>
    <w:rsid w:val="001D1EB5"/>
    <w:rsid w:val="001D2092"/>
    <w:rsid w:val="001D5665"/>
    <w:rsid w:val="001E02D0"/>
    <w:rsid w:val="001E11DE"/>
    <w:rsid w:val="001E6905"/>
    <w:rsid w:val="001F24BF"/>
    <w:rsid w:val="00200277"/>
    <w:rsid w:val="002014BF"/>
    <w:rsid w:val="0020334A"/>
    <w:rsid w:val="0020378C"/>
    <w:rsid w:val="0020783F"/>
    <w:rsid w:val="002209F4"/>
    <w:rsid w:val="002234F3"/>
    <w:rsid w:val="002270FE"/>
    <w:rsid w:val="002336F3"/>
    <w:rsid w:val="002371EB"/>
    <w:rsid w:val="002409D4"/>
    <w:rsid w:val="002468D8"/>
    <w:rsid w:val="002478BD"/>
    <w:rsid w:val="00252603"/>
    <w:rsid w:val="002546B6"/>
    <w:rsid w:val="002546E5"/>
    <w:rsid w:val="00256255"/>
    <w:rsid w:val="002606E5"/>
    <w:rsid w:val="00261154"/>
    <w:rsid w:val="0027209D"/>
    <w:rsid w:val="0027442F"/>
    <w:rsid w:val="002911A5"/>
    <w:rsid w:val="00291C4D"/>
    <w:rsid w:val="00292A98"/>
    <w:rsid w:val="00293092"/>
    <w:rsid w:val="00294E64"/>
    <w:rsid w:val="002A6F67"/>
    <w:rsid w:val="002C371F"/>
    <w:rsid w:val="002C4E97"/>
    <w:rsid w:val="002D1681"/>
    <w:rsid w:val="002D5392"/>
    <w:rsid w:val="002D702D"/>
    <w:rsid w:val="002E5D7F"/>
    <w:rsid w:val="002F1076"/>
    <w:rsid w:val="00315769"/>
    <w:rsid w:val="00315A32"/>
    <w:rsid w:val="003207F0"/>
    <w:rsid w:val="0032373C"/>
    <w:rsid w:val="00324036"/>
    <w:rsid w:val="00331014"/>
    <w:rsid w:val="0033250A"/>
    <w:rsid w:val="00335447"/>
    <w:rsid w:val="00336178"/>
    <w:rsid w:val="003364E6"/>
    <w:rsid w:val="00337372"/>
    <w:rsid w:val="00345CA1"/>
    <w:rsid w:val="00346D95"/>
    <w:rsid w:val="003559A7"/>
    <w:rsid w:val="00357C36"/>
    <w:rsid w:val="0036661E"/>
    <w:rsid w:val="0037073C"/>
    <w:rsid w:val="00372CDF"/>
    <w:rsid w:val="00377551"/>
    <w:rsid w:val="003854E2"/>
    <w:rsid w:val="003A168B"/>
    <w:rsid w:val="003A315A"/>
    <w:rsid w:val="003B1513"/>
    <w:rsid w:val="003B1CC4"/>
    <w:rsid w:val="003C1CD8"/>
    <w:rsid w:val="003C598B"/>
    <w:rsid w:val="003C6697"/>
    <w:rsid w:val="003C6E92"/>
    <w:rsid w:val="003D0D32"/>
    <w:rsid w:val="003D17C9"/>
    <w:rsid w:val="003D1B92"/>
    <w:rsid w:val="003D5C04"/>
    <w:rsid w:val="003D6D24"/>
    <w:rsid w:val="003E4D2A"/>
    <w:rsid w:val="003F7EC0"/>
    <w:rsid w:val="00401DCF"/>
    <w:rsid w:val="00404A53"/>
    <w:rsid w:val="00405FE8"/>
    <w:rsid w:val="004116E4"/>
    <w:rsid w:val="00413B4A"/>
    <w:rsid w:val="004150E5"/>
    <w:rsid w:val="00430BEE"/>
    <w:rsid w:val="004328E2"/>
    <w:rsid w:val="00443176"/>
    <w:rsid w:val="0044754D"/>
    <w:rsid w:val="00461982"/>
    <w:rsid w:val="00462658"/>
    <w:rsid w:val="00465602"/>
    <w:rsid w:val="00465C37"/>
    <w:rsid w:val="00487212"/>
    <w:rsid w:val="00492D76"/>
    <w:rsid w:val="00492F9E"/>
    <w:rsid w:val="004A098E"/>
    <w:rsid w:val="004A41F3"/>
    <w:rsid w:val="004A5DAB"/>
    <w:rsid w:val="004B35A2"/>
    <w:rsid w:val="004B5C21"/>
    <w:rsid w:val="004C326D"/>
    <w:rsid w:val="004C48FC"/>
    <w:rsid w:val="004C4EDE"/>
    <w:rsid w:val="004C7CEC"/>
    <w:rsid w:val="004D4601"/>
    <w:rsid w:val="004D46A4"/>
    <w:rsid w:val="004F04FD"/>
    <w:rsid w:val="004F0BB9"/>
    <w:rsid w:val="005023EC"/>
    <w:rsid w:val="0050243B"/>
    <w:rsid w:val="005035BF"/>
    <w:rsid w:val="00503A3E"/>
    <w:rsid w:val="00505EE8"/>
    <w:rsid w:val="005106F9"/>
    <w:rsid w:val="00511970"/>
    <w:rsid w:val="00514685"/>
    <w:rsid w:val="00517D8C"/>
    <w:rsid w:val="0053582C"/>
    <w:rsid w:val="00535A1E"/>
    <w:rsid w:val="00551894"/>
    <w:rsid w:val="005522B0"/>
    <w:rsid w:val="00555F0C"/>
    <w:rsid w:val="0055716C"/>
    <w:rsid w:val="00557187"/>
    <w:rsid w:val="0057101A"/>
    <w:rsid w:val="00571D56"/>
    <w:rsid w:val="005747E9"/>
    <w:rsid w:val="00582C95"/>
    <w:rsid w:val="00582D96"/>
    <w:rsid w:val="00593B93"/>
    <w:rsid w:val="005950CE"/>
    <w:rsid w:val="005A2F48"/>
    <w:rsid w:val="005A35DE"/>
    <w:rsid w:val="005A4636"/>
    <w:rsid w:val="005A4762"/>
    <w:rsid w:val="005B6979"/>
    <w:rsid w:val="005C20F7"/>
    <w:rsid w:val="005C23F0"/>
    <w:rsid w:val="005C4188"/>
    <w:rsid w:val="005C441C"/>
    <w:rsid w:val="005C4523"/>
    <w:rsid w:val="005D06E6"/>
    <w:rsid w:val="005E2F9A"/>
    <w:rsid w:val="005F345A"/>
    <w:rsid w:val="005F38D3"/>
    <w:rsid w:val="005F4659"/>
    <w:rsid w:val="005F7F1B"/>
    <w:rsid w:val="00600A20"/>
    <w:rsid w:val="0060179C"/>
    <w:rsid w:val="0060623F"/>
    <w:rsid w:val="00616A61"/>
    <w:rsid w:val="00616BA3"/>
    <w:rsid w:val="00623D94"/>
    <w:rsid w:val="0063387D"/>
    <w:rsid w:val="00652EFF"/>
    <w:rsid w:val="00664777"/>
    <w:rsid w:val="00664B15"/>
    <w:rsid w:val="00666D75"/>
    <w:rsid w:val="006758FC"/>
    <w:rsid w:val="00675A9E"/>
    <w:rsid w:val="00675B07"/>
    <w:rsid w:val="00681E2C"/>
    <w:rsid w:val="00687208"/>
    <w:rsid w:val="00694843"/>
    <w:rsid w:val="006B1F47"/>
    <w:rsid w:val="006B455B"/>
    <w:rsid w:val="006B5D39"/>
    <w:rsid w:val="006C0BF1"/>
    <w:rsid w:val="006C2894"/>
    <w:rsid w:val="006C5995"/>
    <w:rsid w:val="006C63F7"/>
    <w:rsid w:val="006D00CD"/>
    <w:rsid w:val="006D682E"/>
    <w:rsid w:val="006F26B5"/>
    <w:rsid w:val="006F5FFB"/>
    <w:rsid w:val="00706E05"/>
    <w:rsid w:val="00710D7D"/>
    <w:rsid w:val="00725D27"/>
    <w:rsid w:val="00727038"/>
    <w:rsid w:val="00730009"/>
    <w:rsid w:val="00737296"/>
    <w:rsid w:val="00743D0B"/>
    <w:rsid w:val="00755A87"/>
    <w:rsid w:val="00760231"/>
    <w:rsid w:val="007712A1"/>
    <w:rsid w:val="00773A8F"/>
    <w:rsid w:val="00774A6E"/>
    <w:rsid w:val="0077549C"/>
    <w:rsid w:val="0078044A"/>
    <w:rsid w:val="00781D11"/>
    <w:rsid w:val="00781D9B"/>
    <w:rsid w:val="00795F92"/>
    <w:rsid w:val="007A24C2"/>
    <w:rsid w:val="007B0A30"/>
    <w:rsid w:val="007B3C8C"/>
    <w:rsid w:val="007C374A"/>
    <w:rsid w:val="007C49FB"/>
    <w:rsid w:val="007C702F"/>
    <w:rsid w:val="007E1B95"/>
    <w:rsid w:val="007E3906"/>
    <w:rsid w:val="007F15EC"/>
    <w:rsid w:val="008021FE"/>
    <w:rsid w:val="00810050"/>
    <w:rsid w:val="0082214F"/>
    <w:rsid w:val="0082631C"/>
    <w:rsid w:val="00826617"/>
    <w:rsid w:val="0083383C"/>
    <w:rsid w:val="00837682"/>
    <w:rsid w:val="0084191C"/>
    <w:rsid w:val="00851A6D"/>
    <w:rsid w:val="008572F1"/>
    <w:rsid w:val="00870052"/>
    <w:rsid w:val="00870240"/>
    <w:rsid w:val="008715D2"/>
    <w:rsid w:val="0087755C"/>
    <w:rsid w:val="008821A9"/>
    <w:rsid w:val="00895FDF"/>
    <w:rsid w:val="008A1499"/>
    <w:rsid w:val="008A3CBF"/>
    <w:rsid w:val="008B76EF"/>
    <w:rsid w:val="008C111B"/>
    <w:rsid w:val="008C3927"/>
    <w:rsid w:val="008E0753"/>
    <w:rsid w:val="008E467C"/>
    <w:rsid w:val="008E7302"/>
    <w:rsid w:val="008F033E"/>
    <w:rsid w:val="008F1A40"/>
    <w:rsid w:val="00911E33"/>
    <w:rsid w:val="00914DCF"/>
    <w:rsid w:val="00920970"/>
    <w:rsid w:val="00926620"/>
    <w:rsid w:val="009306E2"/>
    <w:rsid w:val="00931D78"/>
    <w:rsid w:val="0093281F"/>
    <w:rsid w:val="009371AD"/>
    <w:rsid w:val="00941ECD"/>
    <w:rsid w:val="00944DFA"/>
    <w:rsid w:val="00945CD3"/>
    <w:rsid w:val="00946D37"/>
    <w:rsid w:val="0095455B"/>
    <w:rsid w:val="00955320"/>
    <w:rsid w:val="009608C5"/>
    <w:rsid w:val="00965675"/>
    <w:rsid w:val="00966E23"/>
    <w:rsid w:val="009704E4"/>
    <w:rsid w:val="00970E4A"/>
    <w:rsid w:val="00983EFF"/>
    <w:rsid w:val="0098563A"/>
    <w:rsid w:val="009961E7"/>
    <w:rsid w:val="009A6851"/>
    <w:rsid w:val="009A6E0F"/>
    <w:rsid w:val="009A6E47"/>
    <w:rsid w:val="009B659A"/>
    <w:rsid w:val="009C2AE4"/>
    <w:rsid w:val="009C3671"/>
    <w:rsid w:val="009D5E13"/>
    <w:rsid w:val="009D7C08"/>
    <w:rsid w:val="009E2A7F"/>
    <w:rsid w:val="009E49CF"/>
    <w:rsid w:val="00A071E7"/>
    <w:rsid w:val="00A20382"/>
    <w:rsid w:val="00A330FD"/>
    <w:rsid w:val="00A4729A"/>
    <w:rsid w:val="00A50DF4"/>
    <w:rsid w:val="00A50FFE"/>
    <w:rsid w:val="00A56706"/>
    <w:rsid w:val="00A676E6"/>
    <w:rsid w:val="00A74250"/>
    <w:rsid w:val="00A86DF3"/>
    <w:rsid w:val="00A949FC"/>
    <w:rsid w:val="00AA5F3A"/>
    <w:rsid w:val="00AB2580"/>
    <w:rsid w:val="00AB4E81"/>
    <w:rsid w:val="00AC2024"/>
    <w:rsid w:val="00AD14B6"/>
    <w:rsid w:val="00AD2AF0"/>
    <w:rsid w:val="00AD44A8"/>
    <w:rsid w:val="00AE27B1"/>
    <w:rsid w:val="00AE5991"/>
    <w:rsid w:val="00AF1DB7"/>
    <w:rsid w:val="00AF6F48"/>
    <w:rsid w:val="00B054C4"/>
    <w:rsid w:val="00B064DF"/>
    <w:rsid w:val="00B12D2E"/>
    <w:rsid w:val="00B157C5"/>
    <w:rsid w:val="00B23E4A"/>
    <w:rsid w:val="00B27F88"/>
    <w:rsid w:val="00B4112B"/>
    <w:rsid w:val="00B46D03"/>
    <w:rsid w:val="00B51575"/>
    <w:rsid w:val="00B60843"/>
    <w:rsid w:val="00B65672"/>
    <w:rsid w:val="00B75EDD"/>
    <w:rsid w:val="00B767E3"/>
    <w:rsid w:val="00B77637"/>
    <w:rsid w:val="00B82281"/>
    <w:rsid w:val="00B82747"/>
    <w:rsid w:val="00B83A41"/>
    <w:rsid w:val="00B83B63"/>
    <w:rsid w:val="00B84882"/>
    <w:rsid w:val="00B90A62"/>
    <w:rsid w:val="00B91B80"/>
    <w:rsid w:val="00B93D58"/>
    <w:rsid w:val="00B94643"/>
    <w:rsid w:val="00BA09E2"/>
    <w:rsid w:val="00BA31DA"/>
    <w:rsid w:val="00BA3E2E"/>
    <w:rsid w:val="00BA61FF"/>
    <w:rsid w:val="00BB242B"/>
    <w:rsid w:val="00BB5000"/>
    <w:rsid w:val="00BD1672"/>
    <w:rsid w:val="00BD17E7"/>
    <w:rsid w:val="00BD1D30"/>
    <w:rsid w:val="00BD39C9"/>
    <w:rsid w:val="00BF5C03"/>
    <w:rsid w:val="00C141F8"/>
    <w:rsid w:val="00C20B47"/>
    <w:rsid w:val="00C276AF"/>
    <w:rsid w:val="00C27AD4"/>
    <w:rsid w:val="00C34D9C"/>
    <w:rsid w:val="00C3662F"/>
    <w:rsid w:val="00C43683"/>
    <w:rsid w:val="00C50A0F"/>
    <w:rsid w:val="00C52868"/>
    <w:rsid w:val="00C53988"/>
    <w:rsid w:val="00C53EA7"/>
    <w:rsid w:val="00C64B9E"/>
    <w:rsid w:val="00C67E8C"/>
    <w:rsid w:val="00C70FB9"/>
    <w:rsid w:val="00C71DF9"/>
    <w:rsid w:val="00C7637E"/>
    <w:rsid w:val="00C80FC0"/>
    <w:rsid w:val="00C84610"/>
    <w:rsid w:val="00C977E6"/>
    <w:rsid w:val="00CA6BEB"/>
    <w:rsid w:val="00CB21B3"/>
    <w:rsid w:val="00CB2AF0"/>
    <w:rsid w:val="00CB43B1"/>
    <w:rsid w:val="00CC0C07"/>
    <w:rsid w:val="00CE0372"/>
    <w:rsid w:val="00CE5BDD"/>
    <w:rsid w:val="00CE76B0"/>
    <w:rsid w:val="00CF0E82"/>
    <w:rsid w:val="00CF1405"/>
    <w:rsid w:val="00D03262"/>
    <w:rsid w:val="00D05E47"/>
    <w:rsid w:val="00D07AA8"/>
    <w:rsid w:val="00D11061"/>
    <w:rsid w:val="00D21858"/>
    <w:rsid w:val="00D27EF6"/>
    <w:rsid w:val="00D40400"/>
    <w:rsid w:val="00D62355"/>
    <w:rsid w:val="00D70FDC"/>
    <w:rsid w:val="00D75A8A"/>
    <w:rsid w:val="00D81498"/>
    <w:rsid w:val="00D860C3"/>
    <w:rsid w:val="00D862A8"/>
    <w:rsid w:val="00D8667F"/>
    <w:rsid w:val="00D86F73"/>
    <w:rsid w:val="00D871E5"/>
    <w:rsid w:val="00D92D74"/>
    <w:rsid w:val="00D97D5F"/>
    <w:rsid w:val="00DB3C79"/>
    <w:rsid w:val="00DC01B0"/>
    <w:rsid w:val="00DC224A"/>
    <w:rsid w:val="00DC4663"/>
    <w:rsid w:val="00DD1ACF"/>
    <w:rsid w:val="00DD5DEE"/>
    <w:rsid w:val="00DE11A5"/>
    <w:rsid w:val="00DE3CBC"/>
    <w:rsid w:val="00DE51D9"/>
    <w:rsid w:val="00DE5863"/>
    <w:rsid w:val="00DF32E7"/>
    <w:rsid w:val="00E00BDA"/>
    <w:rsid w:val="00E12D02"/>
    <w:rsid w:val="00E153A5"/>
    <w:rsid w:val="00E26BC2"/>
    <w:rsid w:val="00E2760D"/>
    <w:rsid w:val="00E322D2"/>
    <w:rsid w:val="00E6368D"/>
    <w:rsid w:val="00E75152"/>
    <w:rsid w:val="00E85A74"/>
    <w:rsid w:val="00E87E1A"/>
    <w:rsid w:val="00E95C90"/>
    <w:rsid w:val="00EA781B"/>
    <w:rsid w:val="00EB07F5"/>
    <w:rsid w:val="00EB0FAC"/>
    <w:rsid w:val="00ED6003"/>
    <w:rsid w:val="00ED6335"/>
    <w:rsid w:val="00EF08EB"/>
    <w:rsid w:val="00EF3150"/>
    <w:rsid w:val="00EF3FCA"/>
    <w:rsid w:val="00EF461F"/>
    <w:rsid w:val="00F016A1"/>
    <w:rsid w:val="00F02457"/>
    <w:rsid w:val="00F05AC3"/>
    <w:rsid w:val="00F10C7E"/>
    <w:rsid w:val="00F12A49"/>
    <w:rsid w:val="00F1469B"/>
    <w:rsid w:val="00F164BC"/>
    <w:rsid w:val="00F21AC6"/>
    <w:rsid w:val="00F22672"/>
    <w:rsid w:val="00F31873"/>
    <w:rsid w:val="00F3263C"/>
    <w:rsid w:val="00F4357D"/>
    <w:rsid w:val="00F5158A"/>
    <w:rsid w:val="00F55412"/>
    <w:rsid w:val="00F56002"/>
    <w:rsid w:val="00F572E5"/>
    <w:rsid w:val="00F603CA"/>
    <w:rsid w:val="00F70246"/>
    <w:rsid w:val="00F71BD4"/>
    <w:rsid w:val="00F71DF8"/>
    <w:rsid w:val="00F71F18"/>
    <w:rsid w:val="00F7590D"/>
    <w:rsid w:val="00F8206D"/>
    <w:rsid w:val="00F84C46"/>
    <w:rsid w:val="00F90A53"/>
    <w:rsid w:val="00FB2E53"/>
    <w:rsid w:val="00FB4176"/>
    <w:rsid w:val="00FB4880"/>
    <w:rsid w:val="00FC0BAC"/>
    <w:rsid w:val="00FC1549"/>
    <w:rsid w:val="00FC2195"/>
    <w:rsid w:val="00FC2D54"/>
    <w:rsid w:val="00FC3363"/>
    <w:rsid w:val="00FD24A0"/>
    <w:rsid w:val="00FD546D"/>
    <w:rsid w:val="00FD69FA"/>
    <w:rsid w:val="00FE3BED"/>
    <w:rsid w:val="00FE3D3D"/>
    <w:rsid w:val="00FE7ED1"/>
    <w:rsid w:val="00FF70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68D15D"/>
  <w15:chartTrackingRefBased/>
  <w15:docId w15:val="{9093C136-591D-479B-BC3C-4021FC46A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76AF"/>
    <w:pPr>
      <w:ind w:left="720"/>
      <w:contextualSpacing/>
    </w:pPr>
  </w:style>
  <w:style w:type="paragraph" w:styleId="Header">
    <w:name w:val="header"/>
    <w:basedOn w:val="Normal"/>
    <w:link w:val="HeaderChar"/>
    <w:uiPriority w:val="99"/>
    <w:unhideWhenUsed/>
    <w:rsid w:val="00E75152"/>
    <w:pPr>
      <w:tabs>
        <w:tab w:val="center" w:pos="4513"/>
        <w:tab w:val="right" w:pos="9026"/>
      </w:tabs>
      <w:spacing w:after="0" w:line="240" w:lineRule="auto"/>
    </w:pPr>
  </w:style>
  <w:style w:type="character" w:customStyle="1" w:styleId="HeaderChar">
    <w:name w:val="Header Char"/>
    <w:basedOn w:val="DefaultParagraphFont"/>
    <w:link w:val="Header"/>
    <w:uiPriority w:val="99"/>
    <w:rsid w:val="00E75152"/>
  </w:style>
  <w:style w:type="paragraph" w:styleId="Footer">
    <w:name w:val="footer"/>
    <w:basedOn w:val="Normal"/>
    <w:link w:val="FooterChar"/>
    <w:uiPriority w:val="99"/>
    <w:unhideWhenUsed/>
    <w:rsid w:val="00E75152"/>
    <w:pPr>
      <w:tabs>
        <w:tab w:val="center" w:pos="4513"/>
        <w:tab w:val="right" w:pos="9026"/>
      </w:tabs>
      <w:spacing w:after="0" w:line="240" w:lineRule="auto"/>
    </w:pPr>
  </w:style>
  <w:style w:type="character" w:customStyle="1" w:styleId="FooterChar">
    <w:name w:val="Footer Char"/>
    <w:basedOn w:val="DefaultParagraphFont"/>
    <w:link w:val="Footer"/>
    <w:uiPriority w:val="99"/>
    <w:rsid w:val="00E75152"/>
  </w:style>
  <w:style w:type="paragraph" w:styleId="BodyTextIndent">
    <w:name w:val="Body Text Indent"/>
    <w:basedOn w:val="Normal"/>
    <w:link w:val="BodyTextIndentChar"/>
    <w:uiPriority w:val="99"/>
    <w:unhideWhenUsed/>
    <w:rsid w:val="00BF5C03"/>
    <w:pPr>
      <w:spacing w:after="120"/>
      <w:ind w:left="283"/>
    </w:pPr>
  </w:style>
  <w:style w:type="character" w:customStyle="1" w:styleId="BodyTextIndentChar">
    <w:name w:val="Body Text Indent Char"/>
    <w:basedOn w:val="DefaultParagraphFont"/>
    <w:link w:val="BodyTextIndent"/>
    <w:uiPriority w:val="99"/>
    <w:rsid w:val="00BF5C03"/>
  </w:style>
  <w:style w:type="paragraph" w:styleId="BalloonText">
    <w:name w:val="Balloon Text"/>
    <w:basedOn w:val="Normal"/>
    <w:link w:val="BalloonTextChar"/>
    <w:uiPriority w:val="99"/>
    <w:semiHidden/>
    <w:unhideWhenUsed/>
    <w:rsid w:val="006B455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455B"/>
    <w:rPr>
      <w:rFonts w:ascii="Segoe UI" w:hAnsi="Segoe UI" w:cs="Segoe UI"/>
      <w:sz w:val="18"/>
      <w:szCs w:val="18"/>
    </w:rPr>
  </w:style>
  <w:style w:type="table" w:styleId="TableGrid">
    <w:name w:val="Table Grid"/>
    <w:basedOn w:val="TableNormal"/>
    <w:uiPriority w:val="39"/>
    <w:rsid w:val="002930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link w:val="SubtitleChar"/>
    <w:uiPriority w:val="11"/>
    <w:qFormat/>
    <w:rsid w:val="00E00BDA"/>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E00BDA"/>
    <w:rPr>
      <w:rFonts w:eastAsiaTheme="minorEastAsia"/>
      <w:color w:val="5A5A5A" w:themeColor="text1" w:themeTint="A5"/>
      <w:spacing w:val="15"/>
    </w:rPr>
  </w:style>
  <w:style w:type="character" w:styleId="Hyperlink">
    <w:name w:val="Hyperlink"/>
    <w:basedOn w:val="DefaultParagraphFont"/>
    <w:uiPriority w:val="99"/>
    <w:unhideWhenUsed/>
    <w:rsid w:val="00E12D02"/>
    <w:rPr>
      <w:color w:val="0563C1" w:themeColor="hyperlink"/>
      <w:u w:val="single"/>
    </w:rPr>
  </w:style>
  <w:style w:type="character" w:styleId="UnresolvedMention">
    <w:name w:val="Unresolved Mention"/>
    <w:basedOn w:val="DefaultParagraphFont"/>
    <w:uiPriority w:val="99"/>
    <w:semiHidden/>
    <w:unhideWhenUsed/>
    <w:rsid w:val="00E12D02"/>
    <w:rPr>
      <w:color w:val="605E5C"/>
      <w:shd w:val="clear" w:color="auto" w:fill="E1DFDD"/>
    </w:rPr>
  </w:style>
  <w:style w:type="paragraph" w:styleId="NormalWeb">
    <w:name w:val="Normal (Web)"/>
    <w:basedOn w:val="Normal"/>
    <w:uiPriority w:val="99"/>
    <w:semiHidden/>
    <w:unhideWhenUsed/>
    <w:rsid w:val="0046265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00238">
      <w:bodyDiv w:val="1"/>
      <w:marLeft w:val="0"/>
      <w:marRight w:val="0"/>
      <w:marTop w:val="0"/>
      <w:marBottom w:val="0"/>
      <w:divBdr>
        <w:top w:val="none" w:sz="0" w:space="0" w:color="auto"/>
        <w:left w:val="none" w:sz="0" w:space="0" w:color="auto"/>
        <w:bottom w:val="none" w:sz="0" w:space="0" w:color="auto"/>
        <w:right w:val="none" w:sz="0" w:space="0" w:color="auto"/>
      </w:divBdr>
    </w:div>
    <w:div w:id="820391124">
      <w:bodyDiv w:val="1"/>
      <w:marLeft w:val="0"/>
      <w:marRight w:val="0"/>
      <w:marTop w:val="0"/>
      <w:marBottom w:val="0"/>
      <w:divBdr>
        <w:top w:val="none" w:sz="0" w:space="0" w:color="auto"/>
        <w:left w:val="none" w:sz="0" w:space="0" w:color="auto"/>
        <w:bottom w:val="none" w:sz="0" w:space="0" w:color="auto"/>
        <w:right w:val="none" w:sz="0" w:space="0" w:color="auto"/>
      </w:divBdr>
    </w:div>
    <w:div w:id="1507356847">
      <w:bodyDiv w:val="1"/>
      <w:marLeft w:val="0"/>
      <w:marRight w:val="0"/>
      <w:marTop w:val="0"/>
      <w:marBottom w:val="0"/>
      <w:divBdr>
        <w:top w:val="none" w:sz="0" w:space="0" w:color="auto"/>
        <w:left w:val="none" w:sz="0" w:space="0" w:color="auto"/>
        <w:bottom w:val="none" w:sz="0" w:space="0" w:color="auto"/>
        <w:right w:val="none" w:sz="0" w:space="0" w:color="auto"/>
      </w:divBdr>
    </w:div>
    <w:div w:id="1532767791">
      <w:bodyDiv w:val="1"/>
      <w:marLeft w:val="0"/>
      <w:marRight w:val="0"/>
      <w:marTop w:val="0"/>
      <w:marBottom w:val="0"/>
      <w:divBdr>
        <w:top w:val="none" w:sz="0" w:space="0" w:color="auto"/>
        <w:left w:val="none" w:sz="0" w:space="0" w:color="auto"/>
        <w:bottom w:val="none" w:sz="0" w:space="0" w:color="auto"/>
        <w:right w:val="none" w:sz="0" w:space="0" w:color="auto"/>
      </w:divBdr>
    </w:div>
    <w:div w:id="2053069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160</TotalTime>
  <Pages>6</Pages>
  <Words>1299</Words>
  <Characters>7408</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jonnykane2121@hotmail.com</dc:creator>
  <cp:keywords/>
  <dc:description/>
  <cp:lastModifiedBy>Parish Clerk</cp:lastModifiedBy>
  <cp:revision>7</cp:revision>
  <cp:lastPrinted>2018-06-13T16:54:00Z</cp:lastPrinted>
  <dcterms:created xsi:type="dcterms:W3CDTF">2019-06-16T11:46:00Z</dcterms:created>
  <dcterms:modified xsi:type="dcterms:W3CDTF">2019-06-23T11:41:00Z</dcterms:modified>
</cp:coreProperties>
</file>