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77C39F" w14:textId="77777777" w:rsidR="002606E5" w:rsidRPr="00687208" w:rsidRDefault="009D5E13" w:rsidP="009D5E13">
      <w:pPr>
        <w:jc w:val="center"/>
        <w:rPr>
          <w:b/>
          <w:sz w:val="28"/>
          <w:szCs w:val="28"/>
        </w:rPr>
      </w:pPr>
      <w:r w:rsidRPr="00687208">
        <w:rPr>
          <w:b/>
          <w:sz w:val="28"/>
          <w:szCs w:val="28"/>
        </w:rPr>
        <w:t>EIGHT ASH GREEN PARISH COUNCIL</w:t>
      </w:r>
    </w:p>
    <w:p w14:paraId="709883B3" w14:textId="7EFD3AFB" w:rsidR="00AB4E81" w:rsidRDefault="009D5E13" w:rsidP="009D5E13">
      <w:pPr>
        <w:rPr>
          <w:sz w:val="24"/>
          <w:szCs w:val="24"/>
        </w:rPr>
      </w:pPr>
      <w:r>
        <w:rPr>
          <w:sz w:val="24"/>
          <w:szCs w:val="24"/>
        </w:rPr>
        <w:t xml:space="preserve">Minutes of the meeting held on Wednesday </w:t>
      </w:r>
      <w:r w:rsidR="009608C5">
        <w:rPr>
          <w:sz w:val="24"/>
          <w:szCs w:val="24"/>
        </w:rPr>
        <w:t>10</w:t>
      </w:r>
      <w:r w:rsidR="009608C5" w:rsidRPr="009608C5">
        <w:rPr>
          <w:sz w:val="24"/>
          <w:szCs w:val="24"/>
          <w:vertAlign w:val="superscript"/>
        </w:rPr>
        <w:t>th</w:t>
      </w:r>
      <w:r w:rsidR="009608C5">
        <w:rPr>
          <w:sz w:val="24"/>
          <w:szCs w:val="24"/>
        </w:rPr>
        <w:t xml:space="preserve"> April</w:t>
      </w:r>
      <w:r w:rsidR="002D1681">
        <w:rPr>
          <w:sz w:val="24"/>
          <w:szCs w:val="24"/>
        </w:rPr>
        <w:t xml:space="preserve"> 2019</w:t>
      </w:r>
      <w:r>
        <w:rPr>
          <w:sz w:val="24"/>
          <w:szCs w:val="24"/>
        </w:rPr>
        <w:t xml:space="preserve"> in Eight Ash Green Village Hall at 7.30pm.</w:t>
      </w:r>
    </w:p>
    <w:p w14:paraId="26015B2C" w14:textId="4DBE4029" w:rsidR="009D5E13" w:rsidRDefault="009D5E13" w:rsidP="009D5E13">
      <w:pPr>
        <w:rPr>
          <w:sz w:val="24"/>
          <w:szCs w:val="24"/>
        </w:rPr>
      </w:pPr>
      <w:r>
        <w:rPr>
          <w:sz w:val="24"/>
          <w:szCs w:val="24"/>
        </w:rPr>
        <w:t>In the Chair:</w:t>
      </w:r>
      <w:r>
        <w:rPr>
          <w:sz w:val="24"/>
          <w:szCs w:val="24"/>
        </w:rPr>
        <w:tab/>
      </w:r>
      <w:r w:rsidR="009608C5">
        <w:rPr>
          <w:sz w:val="24"/>
          <w:szCs w:val="24"/>
        </w:rPr>
        <w:t>Cllr Christine Willetts</w:t>
      </w:r>
    </w:p>
    <w:p w14:paraId="0B5E935E" w14:textId="4800698B" w:rsidR="00465C37" w:rsidRDefault="00593B93" w:rsidP="00331014">
      <w:pPr>
        <w:spacing w:after="0"/>
        <w:rPr>
          <w:sz w:val="24"/>
          <w:szCs w:val="24"/>
        </w:rPr>
      </w:pPr>
      <w:r>
        <w:rPr>
          <w:sz w:val="24"/>
          <w:szCs w:val="24"/>
        </w:rPr>
        <w:t>Present:</w:t>
      </w:r>
      <w:r>
        <w:rPr>
          <w:sz w:val="24"/>
          <w:szCs w:val="24"/>
        </w:rPr>
        <w:tab/>
      </w:r>
      <w:r w:rsidR="00465C37">
        <w:rPr>
          <w:sz w:val="24"/>
          <w:szCs w:val="24"/>
        </w:rPr>
        <w:t>Cllr Alec Birchall</w:t>
      </w:r>
    </w:p>
    <w:p w14:paraId="73E1FC5B" w14:textId="056BA10E" w:rsidR="009B659A" w:rsidRDefault="00DC224A" w:rsidP="009608C5">
      <w:pPr>
        <w:spacing w:after="0"/>
        <w:rPr>
          <w:sz w:val="24"/>
          <w:szCs w:val="24"/>
        </w:rPr>
      </w:pPr>
      <w:r>
        <w:rPr>
          <w:sz w:val="24"/>
          <w:szCs w:val="24"/>
        </w:rPr>
        <w:tab/>
      </w:r>
      <w:r>
        <w:rPr>
          <w:sz w:val="24"/>
          <w:szCs w:val="24"/>
        </w:rPr>
        <w:tab/>
      </w:r>
      <w:r w:rsidR="00331014">
        <w:rPr>
          <w:sz w:val="24"/>
          <w:szCs w:val="24"/>
        </w:rPr>
        <w:t>Cllr Alistair McGarry</w:t>
      </w:r>
    </w:p>
    <w:p w14:paraId="4E83AFFB" w14:textId="1F147DFF" w:rsidR="009B659A" w:rsidRDefault="009B659A" w:rsidP="00B4112B">
      <w:pPr>
        <w:spacing w:after="0"/>
        <w:rPr>
          <w:sz w:val="24"/>
          <w:szCs w:val="24"/>
        </w:rPr>
      </w:pPr>
      <w:r>
        <w:rPr>
          <w:sz w:val="24"/>
          <w:szCs w:val="24"/>
        </w:rPr>
        <w:tab/>
      </w:r>
      <w:r>
        <w:rPr>
          <w:sz w:val="24"/>
          <w:szCs w:val="24"/>
        </w:rPr>
        <w:tab/>
      </w:r>
      <w:r w:rsidR="000B6AF1">
        <w:rPr>
          <w:sz w:val="24"/>
          <w:szCs w:val="24"/>
        </w:rPr>
        <w:t xml:space="preserve">Cllr Alan </w:t>
      </w:r>
      <w:proofErr w:type="spellStart"/>
      <w:r w:rsidR="000B6AF1">
        <w:rPr>
          <w:sz w:val="24"/>
          <w:szCs w:val="24"/>
        </w:rPr>
        <w:t>Tolfrey</w:t>
      </w:r>
      <w:proofErr w:type="spellEnd"/>
    </w:p>
    <w:p w14:paraId="7ABFC82A" w14:textId="7E32A76A" w:rsidR="005747E9" w:rsidRDefault="00465C37" w:rsidP="005747E9">
      <w:pPr>
        <w:spacing w:after="0"/>
        <w:rPr>
          <w:sz w:val="24"/>
          <w:szCs w:val="24"/>
        </w:rPr>
      </w:pPr>
      <w:r>
        <w:rPr>
          <w:sz w:val="24"/>
          <w:szCs w:val="24"/>
        </w:rPr>
        <w:tab/>
      </w:r>
      <w:r>
        <w:rPr>
          <w:sz w:val="24"/>
          <w:szCs w:val="24"/>
        </w:rPr>
        <w:tab/>
      </w:r>
      <w:r w:rsidR="0010776F">
        <w:rPr>
          <w:sz w:val="24"/>
          <w:szCs w:val="24"/>
        </w:rPr>
        <w:tab/>
      </w:r>
      <w:r w:rsidR="0010776F">
        <w:rPr>
          <w:sz w:val="24"/>
          <w:szCs w:val="24"/>
        </w:rPr>
        <w:tab/>
      </w:r>
      <w:r w:rsidR="00AB4E81">
        <w:rPr>
          <w:sz w:val="24"/>
          <w:szCs w:val="24"/>
        </w:rPr>
        <w:tab/>
      </w:r>
      <w:r w:rsidR="00AB4E81">
        <w:rPr>
          <w:sz w:val="24"/>
          <w:szCs w:val="24"/>
        </w:rPr>
        <w:tab/>
      </w:r>
    </w:p>
    <w:p w14:paraId="2A6EFEDA" w14:textId="77777777" w:rsidR="009D5E13" w:rsidRDefault="005747E9" w:rsidP="002606E5">
      <w:pPr>
        <w:rPr>
          <w:sz w:val="24"/>
          <w:szCs w:val="24"/>
        </w:rPr>
      </w:pPr>
      <w:r>
        <w:rPr>
          <w:sz w:val="24"/>
          <w:szCs w:val="24"/>
        </w:rPr>
        <w:tab/>
      </w:r>
      <w:r>
        <w:rPr>
          <w:sz w:val="24"/>
          <w:szCs w:val="24"/>
        </w:rPr>
        <w:tab/>
      </w:r>
      <w:r w:rsidR="00AB4E81">
        <w:rPr>
          <w:sz w:val="24"/>
          <w:szCs w:val="24"/>
        </w:rPr>
        <w:t>The Clerk</w:t>
      </w:r>
    </w:p>
    <w:p w14:paraId="7F33B3F4" w14:textId="265D369B" w:rsidR="009D5E13" w:rsidRDefault="009D5E13" w:rsidP="009D5E13">
      <w:pPr>
        <w:rPr>
          <w:sz w:val="24"/>
          <w:szCs w:val="24"/>
        </w:rPr>
      </w:pPr>
      <w:r>
        <w:rPr>
          <w:sz w:val="24"/>
          <w:szCs w:val="24"/>
        </w:rPr>
        <w:t xml:space="preserve">There </w:t>
      </w:r>
      <w:r w:rsidR="009608C5">
        <w:rPr>
          <w:sz w:val="24"/>
          <w:szCs w:val="24"/>
        </w:rPr>
        <w:t>w</w:t>
      </w:r>
      <w:r>
        <w:rPr>
          <w:sz w:val="24"/>
          <w:szCs w:val="24"/>
        </w:rPr>
        <w:t xml:space="preserve">ere </w:t>
      </w:r>
      <w:r w:rsidR="009608C5">
        <w:rPr>
          <w:sz w:val="24"/>
          <w:szCs w:val="24"/>
        </w:rPr>
        <w:t>7</w:t>
      </w:r>
      <w:r w:rsidR="00EB07F5">
        <w:rPr>
          <w:sz w:val="24"/>
          <w:szCs w:val="24"/>
        </w:rPr>
        <w:t xml:space="preserve"> </w:t>
      </w:r>
      <w:r>
        <w:rPr>
          <w:sz w:val="24"/>
          <w:szCs w:val="24"/>
        </w:rPr>
        <w:t>members of the public present.</w:t>
      </w:r>
    </w:p>
    <w:p w14:paraId="728FFECA" w14:textId="567D211A" w:rsidR="009608C5" w:rsidRDefault="009608C5" w:rsidP="009D5E13">
      <w:pPr>
        <w:rPr>
          <w:sz w:val="24"/>
          <w:szCs w:val="24"/>
        </w:rPr>
      </w:pPr>
      <w:r>
        <w:rPr>
          <w:sz w:val="24"/>
          <w:szCs w:val="24"/>
        </w:rPr>
        <w:t>Ward Councillors Lewis Barber, Brian Jarvis and Dennis Willetts also attended the meeting.</w:t>
      </w:r>
    </w:p>
    <w:p w14:paraId="10CED44D" w14:textId="62FEE451" w:rsidR="002D1681" w:rsidRDefault="002D1681" w:rsidP="00895FDF">
      <w:pPr>
        <w:tabs>
          <w:tab w:val="left" w:pos="0"/>
        </w:tabs>
        <w:spacing w:before="20" w:after="20" w:line="240" w:lineRule="auto"/>
        <w:jc w:val="both"/>
        <w:rPr>
          <w:rFonts w:ascii="Calibri" w:eastAsia="Times New Roman" w:hAnsi="Calibri" w:cs="Calibri"/>
          <w:b/>
          <w:sz w:val="24"/>
          <w:szCs w:val="24"/>
        </w:rPr>
      </w:pPr>
    </w:p>
    <w:p w14:paraId="5C0A52A7" w14:textId="1693C16A" w:rsidR="003207F0" w:rsidRPr="003207F0" w:rsidRDefault="003207F0" w:rsidP="00C80FC0">
      <w:pPr>
        <w:tabs>
          <w:tab w:val="left" w:pos="0"/>
        </w:tabs>
        <w:spacing w:before="20" w:after="20" w:line="240" w:lineRule="auto"/>
        <w:jc w:val="both"/>
        <w:rPr>
          <w:rFonts w:ascii="Calibri" w:eastAsia="Times New Roman" w:hAnsi="Calibri" w:cs="Calibri"/>
          <w:sz w:val="24"/>
          <w:szCs w:val="24"/>
        </w:rPr>
      </w:pPr>
      <w:r>
        <w:rPr>
          <w:rFonts w:ascii="Calibri" w:eastAsia="Times New Roman" w:hAnsi="Calibri" w:cs="Calibri"/>
          <w:sz w:val="24"/>
          <w:szCs w:val="24"/>
        </w:rPr>
        <w:t>In the absence of the Chairman and the Vice-Chair of the Council, Cllr Willetts was unanimously elected to chair the meeting.</w:t>
      </w:r>
    </w:p>
    <w:p w14:paraId="28AFE46D" w14:textId="77777777" w:rsidR="003207F0" w:rsidRDefault="003207F0" w:rsidP="00C80FC0">
      <w:pPr>
        <w:tabs>
          <w:tab w:val="left" w:pos="0"/>
        </w:tabs>
        <w:spacing w:before="20" w:after="20" w:line="240" w:lineRule="auto"/>
        <w:jc w:val="both"/>
        <w:rPr>
          <w:rFonts w:ascii="Calibri" w:eastAsia="Times New Roman" w:hAnsi="Calibri" w:cs="Calibri"/>
          <w:b/>
          <w:sz w:val="24"/>
          <w:szCs w:val="24"/>
        </w:rPr>
      </w:pPr>
    </w:p>
    <w:p w14:paraId="416A7B3C" w14:textId="1311B094" w:rsidR="00C80FC0" w:rsidRDefault="00C80FC0" w:rsidP="00C80FC0">
      <w:pPr>
        <w:tabs>
          <w:tab w:val="left" w:pos="0"/>
        </w:tabs>
        <w:spacing w:before="20" w:after="20" w:line="240" w:lineRule="auto"/>
        <w:jc w:val="both"/>
        <w:rPr>
          <w:rFonts w:ascii="Calibri" w:eastAsia="Times New Roman" w:hAnsi="Calibri" w:cs="Calibri"/>
          <w:b/>
          <w:sz w:val="24"/>
          <w:szCs w:val="24"/>
        </w:rPr>
      </w:pPr>
      <w:r w:rsidRPr="00C80FC0">
        <w:rPr>
          <w:rFonts w:ascii="Calibri" w:eastAsia="Times New Roman" w:hAnsi="Calibri" w:cs="Calibri"/>
          <w:b/>
          <w:sz w:val="24"/>
          <w:szCs w:val="24"/>
        </w:rPr>
        <w:t>161-18/19</w:t>
      </w:r>
      <w:r w:rsidRPr="00C80FC0">
        <w:rPr>
          <w:rFonts w:ascii="Calibri" w:eastAsia="Times New Roman" w:hAnsi="Calibri" w:cs="Calibri"/>
          <w:b/>
          <w:sz w:val="24"/>
          <w:szCs w:val="24"/>
        </w:rPr>
        <w:tab/>
        <w:t xml:space="preserve">Welcome and Apologies for Absence </w:t>
      </w:r>
    </w:p>
    <w:p w14:paraId="50D4DBF1" w14:textId="110692E8" w:rsidR="009608C5" w:rsidRDefault="009608C5" w:rsidP="00C80FC0">
      <w:pPr>
        <w:tabs>
          <w:tab w:val="left" w:pos="0"/>
        </w:tabs>
        <w:spacing w:before="20" w:after="20" w:line="240" w:lineRule="auto"/>
        <w:jc w:val="both"/>
        <w:rPr>
          <w:rFonts w:ascii="Calibri" w:eastAsia="Times New Roman" w:hAnsi="Calibri" w:cs="Calibri"/>
          <w:b/>
          <w:sz w:val="24"/>
          <w:szCs w:val="24"/>
        </w:rPr>
      </w:pPr>
    </w:p>
    <w:p w14:paraId="443E8667" w14:textId="2E26D746" w:rsidR="009608C5" w:rsidRDefault="009608C5" w:rsidP="009608C5">
      <w:pPr>
        <w:tabs>
          <w:tab w:val="left" w:pos="0"/>
        </w:tabs>
        <w:spacing w:before="20" w:after="20" w:line="240" w:lineRule="auto"/>
        <w:ind w:left="1440"/>
        <w:rPr>
          <w:rFonts w:ascii="Calibri" w:eastAsia="Times New Roman" w:hAnsi="Calibri" w:cs="Calibri"/>
          <w:sz w:val="24"/>
          <w:szCs w:val="24"/>
        </w:rPr>
      </w:pPr>
      <w:r>
        <w:rPr>
          <w:rFonts w:ascii="Calibri" w:eastAsia="Times New Roman" w:hAnsi="Calibri" w:cs="Calibri"/>
          <w:sz w:val="24"/>
          <w:szCs w:val="24"/>
        </w:rPr>
        <w:t>Apologies were received and accepted from Cllrs Andrew Cook and Jean Absalom.</w:t>
      </w:r>
      <w:r>
        <w:rPr>
          <w:rFonts w:ascii="Calibri" w:eastAsia="Times New Roman" w:hAnsi="Calibri" w:cs="Calibri"/>
          <w:b/>
          <w:sz w:val="24"/>
          <w:szCs w:val="24"/>
        </w:rPr>
        <w:tab/>
      </w:r>
      <w:r>
        <w:rPr>
          <w:rFonts w:ascii="Calibri" w:eastAsia="Times New Roman" w:hAnsi="Calibri" w:cs="Calibri"/>
          <w:b/>
          <w:sz w:val="24"/>
          <w:szCs w:val="24"/>
        </w:rPr>
        <w:tab/>
      </w:r>
    </w:p>
    <w:p w14:paraId="61C574F5" w14:textId="77777777" w:rsidR="009608C5" w:rsidRPr="00C80FC0" w:rsidRDefault="009608C5" w:rsidP="00C80FC0">
      <w:pPr>
        <w:tabs>
          <w:tab w:val="left" w:pos="0"/>
        </w:tabs>
        <w:spacing w:before="20" w:after="20" w:line="240" w:lineRule="auto"/>
        <w:jc w:val="both"/>
        <w:rPr>
          <w:rFonts w:ascii="Calibri" w:eastAsia="Times New Roman" w:hAnsi="Calibri" w:cs="Calibri"/>
          <w:sz w:val="24"/>
          <w:szCs w:val="24"/>
        </w:rPr>
      </w:pPr>
    </w:p>
    <w:p w14:paraId="6FB83DC1" w14:textId="3C1A2E36" w:rsidR="00C80FC0" w:rsidRDefault="00C80FC0" w:rsidP="009608C5">
      <w:pPr>
        <w:tabs>
          <w:tab w:val="left" w:pos="0"/>
        </w:tabs>
        <w:spacing w:before="20" w:after="20" w:line="240" w:lineRule="auto"/>
        <w:ind w:left="1440" w:hanging="1440"/>
        <w:rPr>
          <w:rFonts w:ascii="Calibri" w:eastAsia="Times New Roman" w:hAnsi="Calibri" w:cs="Calibri"/>
          <w:b/>
          <w:sz w:val="24"/>
          <w:szCs w:val="24"/>
        </w:rPr>
      </w:pPr>
      <w:r w:rsidRPr="00C80FC0">
        <w:rPr>
          <w:rFonts w:ascii="Calibri" w:eastAsia="Times New Roman" w:hAnsi="Calibri" w:cs="Calibri"/>
          <w:b/>
          <w:sz w:val="24"/>
          <w:szCs w:val="24"/>
        </w:rPr>
        <w:t>162-18/19</w:t>
      </w:r>
      <w:r w:rsidRPr="00C80FC0">
        <w:rPr>
          <w:rFonts w:ascii="Calibri" w:eastAsia="Times New Roman" w:hAnsi="Calibri" w:cs="Calibri"/>
          <w:b/>
          <w:sz w:val="24"/>
          <w:szCs w:val="24"/>
        </w:rPr>
        <w:tab/>
        <w:t>Declaration of Interests</w:t>
      </w:r>
    </w:p>
    <w:p w14:paraId="536BB039" w14:textId="6554560B" w:rsidR="009608C5" w:rsidRDefault="009608C5" w:rsidP="009608C5">
      <w:pPr>
        <w:tabs>
          <w:tab w:val="left" w:pos="0"/>
        </w:tabs>
        <w:spacing w:before="20" w:after="20" w:line="240" w:lineRule="auto"/>
        <w:ind w:left="1440" w:hanging="1440"/>
        <w:rPr>
          <w:rFonts w:ascii="Calibri" w:eastAsia="Times New Roman" w:hAnsi="Calibri" w:cs="Calibri"/>
          <w:b/>
          <w:sz w:val="24"/>
          <w:szCs w:val="24"/>
        </w:rPr>
      </w:pPr>
    </w:p>
    <w:p w14:paraId="6F75CDF1" w14:textId="5EE9A577" w:rsidR="009608C5" w:rsidRDefault="009608C5" w:rsidP="009608C5">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b/>
          <w:sz w:val="24"/>
          <w:szCs w:val="24"/>
        </w:rPr>
        <w:tab/>
      </w:r>
      <w:r w:rsidR="003207F0">
        <w:rPr>
          <w:rFonts w:ascii="Calibri" w:eastAsia="Times New Roman" w:hAnsi="Calibri" w:cs="Calibri"/>
          <w:sz w:val="24"/>
          <w:szCs w:val="24"/>
        </w:rPr>
        <w:t>There were no Declarations of Interest.</w:t>
      </w:r>
    </w:p>
    <w:p w14:paraId="447DA444" w14:textId="77777777" w:rsidR="003207F0" w:rsidRPr="00C80FC0" w:rsidRDefault="003207F0" w:rsidP="009608C5">
      <w:pPr>
        <w:tabs>
          <w:tab w:val="left" w:pos="0"/>
        </w:tabs>
        <w:spacing w:before="20" w:after="20" w:line="240" w:lineRule="auto"/>
        <w:ind w:left="1440" w:hanging="1440"/>
        <w:rPr>
          <w:rFonts w:ascii="Calibri" w:eastAsia="Times New Roman" w:hAnsi="Calibri" w:cs="Calibri"/>
          <w:sz w:val="24"/>
          <w:szCs w:val="24"/>
        </w:rPr>
      </w:pPr>
    </w:p>
    <w:p w14:paraId="6EB6DCA8" w14:textId="01911AF5" w:rsidR="00C80FC0" w:rsidRDefault="00C80FC0" w:rsidP="00C80FC0">
      <w:pPr>
        <w:tabs>
          <w:tab w:val="left" w:pos="0"/>
        </w:tabs>
        <w:spacing w:before="20" w:after="20" w:line="240" w:lineRule="auto"/>
        <w:ind w:left="1440" w:hanging="1440"/>
        <w:rPr>
          <w:rFonts w:ascii="Calibri" w:eastAsia="Times New Roman" w:hAnsi="Calibri" w:cs="Calibri"/>
          <w:b/>
          <w:sz w:val="24"/>
          <w:szCs w:val="24"/>
        </w:rPr>
      </w:pPr>
      <w:r w:rsidRPr="00C80FC0">
        <w:rPr>
          <w:rFonts w:ascii="Calibri" w:eastAsia="Times New Roman" w:hAnsi="Calibri" w:cs="Calibri"/>
          <w:b/>
          <w:sz w:val="24"/>
          <w:szCs w:val="24"/>
        </w:rPr>
        <w:t>163-18/19</w:t>
      </w:r>
      <w:r w:rsidRPr="00C80FC0">
        <w:rPr>
          <w:rFonts w:ascii="Calibri" w:eastAsia="Times New Roman" w:hAnsi="Calibri" w:cs="Calibri"/>
          <w:b/>
          <w:sz w:val="24"/>
          <w:szCs w:val="24"/>
        </w:rPr>
        <w:tab/>
        <w:t>Public Participation</w:t>
      </w:r>
    </w:p>
    <w:p w14:paraId="36C3C720" w14:textId="0FBAF138" w:rsidR="003207F0" w:rsidRDefault="003207F0" w:rsidP="00C80FC0">
      <w:pPr>
        <w:tabs>
          <w:tab w:val="left" w:pos="0"/>
        </w:tabs>
        <w:spacing w:before="20" w:after="20" w:line="240" w:lineRule="auto"/>
        <w:ind w:left="1440" w:hanging="1440"/>
        <w:rPr>
          <w:rFonts w:ascii="Calibri" w:eastAsia="Times New Roman" w:hAnsi="Calibri" w:cs="Calibri"/>
          <w:b/>
          <w:sz w:val="24"/>
          <w:szCs w:val="24"/>
        </w:rPr>
      </w:pPr>
    </w:p>
    <w:p w14:paraId="11C4A114" w14:textId="39EADB61" w:rsidR="003207F0" w:rsidRDefault="003207F0" w:rsidP="00C80FC0">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b/>
          <w:sz w:val="24"/>
          <w:szCs w:val="24"/>
        </w:rPr>
        <w:tab/>
      </w:r>
      <w:r>
        <w:rPr>
          <w:rFonts w:ascii="Calibri" w:eastAsia="Times New Roman" w:hAnsi="Calibri" w:cs="Calibri"/>
          <w:sz w:val="24"/>
          <w:szCs w:val="24"/>
        </w:rPr>
        <w:t xml:space="preserve">A resident referred to County Broadband and asked if </w:t>
      </w:r>
      <w:proofErr w:type="gramStart"/>
      <w:r>
        <w:rPr>
          <w:rFonts w:ascii="Calibri" w:eastAsia="Times New Roman" w:hAnsi="Calibri" w:cs="Calibri"/>
          <w:sz w:val="24"/>
          <w:szCs w:val="24"/>
        </w:rPr>
        <w:t>sufficient</w:t>
      </w:r>
      <w:proofErr w:type="gramEnd"/>
      <w:r>
        <w:rPr>
          <w:rFonts w:ascii="Calibri" w:eastAsia="Times New Roman" w:hAnsi="Calibri" w:cs="Calibri"/>
          <w:sz w:val="24"/>
          <w:szCs w:val="24"/>
        </w:rPr>
        <w:t xml:space="preserve"> numbers had signed up to bring this to the village. He said he could not see how this service could be viable.</w:t>
      </w:r>
    </w:p>
    <w:p w14:paraId="01EEFC1F" w14:textId="484AE99C" w:rsidR="003207F0" w:rsidRDefault="003207F0" w:rsidP="00C80FC0">
      <w:pPr>
        <w:tabs>
          <w:tab w:val="left" w:pos="0"/>
        </w:tabs>
        <w:spacing w:before="20" w:after="20" w:line="240" w:lineRule="auto"/>
        <w:ind w:left="1440" w:hanging="1440"/>
        <w:rPr>
          <w:rFonts w:ascii="Calibri" w:eastAsia="Times New Roman" w:hAnsi="Calibri" w:cs="Calibri"/>
          <w:sz w:val="24"/>
          <w:szCs w:val="24"/>
        </w:rPr>
      </w:pPr>
    </w:p>
    <w:p w14:paraId="7CF0CFED" w14:textId="704F34A4" w:rsidR="003207F0" w:rsidRDefault="003207F0" w:rsidP="00C80FC0">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 xml:space="preserve">Cllr McGarry said he had met with County Broadband who would now move to the next stage of the process and carry out a feasibility study. He said trying to get figures from County Broadband had proved difficult, because </w:t>
      </w:r>
      <w:proofErr w:type="spellStart"/>
      <w:r>
        <w:rPr>
          <w:rFonts w:ascii="Calibri" w:eastAsia="Times New Roman" w:hAnsi="Calibri" w:cs="Calibri"/>
          <w:sz w:val="24"/>
          <w:szCs w:val="24"/>
        </w:rPr>
        <w:t>ot</w:t>
      </w:r>
      <w:proofErr w:type="spellEnd"/>
      <w:r>
        <w:rPr>
          <w:rFonts w:ascii="Calibri" w:eastAsia="Times New Roman" w:hAnsi="Calibri" w:cs="Calibri"/>
          <w:sz w:val="24"/>
          <w:szCs w:val="24"/>
        </w:rPr>
        <w:t xml:space="preserve"> was a commercial enterprise. He said better communication was vital, and that a meeting had been organised to be held at the </w:t>
      </w:r>
      <w:r w:rsidR="00B054C4">
        <w:rPr>
          <w:rFonts w:ascii="Calibri" w:eastAsia="Times New Roman" w:hAnsi="Calibri" w:cs="Calibri"/>
          <w:sz w:val="24"/>
          <w:szCs w:val="24"/>
        </w:rPr>
        <w:t>C</w:t>
      </w:r>
      <w:r>
        <w:rPr>
          <w:rFonts w:ascii="Calibri" w:eastAsia="Times New Roman" w:hAnsi="Calibri" w:cs="Calibri"/>
          <w:sz w:val="24"/>
          <w:szCs w:val="24"/>
        </w:rPr>
        <w:t>ricketers.</w:t>
      </w:r>
    </w:p>
    <w:p w14:paraId="3D9EDC4E" w14:textId="127673B5" w:rsidR="003207F0" w:rsidRDefault="003207F0" w:rsidP="00C80FC0">
      <w:pPr>
        <w:tabs>
          <w:tab w:val="left" w:pos="0"/>
        </w:tabs>
        <w:spacing w:before="20" w:after="20" w:line="240" w:lineRule="auto"/>
        <w:ind w:left="1440" w:hanging="1440"/>
        <w:rPr>
          <w:rFonts w:ascii="Calibri" w:eastAsia="Times New Roman" w:hAnsi="Calibri" w:cs="Calibri"/>
          <w:sz w:val="24"/>
          <w:szCs w:val="24"/>
        </w:rPr>
      </w:pPr>
    </w:p>
    <w:p w14:paraId="65419249" w14:textId="71A116D3" w:rsidR="003207F0" w:rsidRDefault="003207F0" w:rsidP="00C80FC0">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The resident said in his opinion the service was expensive, and that there were alternatives available.</w:t>
      </w:r>
    </w:p>
    <w:p w14:paraId="4BF57F55" w14:textId="77777777" w:rsidR="003207F0" w:rsidRPr="00C80FC0" w:rsidRDefault="003207F0" w:rsidP="00C80FC0">
      <w:pPr>
        <w:tabs>
          <w:tab w:val="left" w:pos="0"/>
        </w:tabs>
        <w:spacing w:before="20" w:after="20" w:line="240" w:lineRule="auto"/>
        <w:ind w:left="1440" w:hanging="1440"/>
        <w:rPr>
          <w:rFonts w:ascii="Calibri" w:eastAsia="Times New Roman" w:hAnsi="Calibri" w:cs="Calibri"/>
          <w:sz w:val="24"/>
          <w:szCs w:val="24"/>
        </w:rPr>
      </w:pPr>
    </w:p>
    <w:p w14:paraId="783BFCAF" w14:textId="2422C243" w:rsidR="00C80FC0" w:rsidRDefault="00C80FC0" w:rsidP="00C80FC0">
      <w:pPr>
        <w:tabs>
          <w:tab w:val="left" w:pos="0"/>
        </w:tabs>
        <w:spacing w:after="0" w:line="240" w:lineRule="auto"/>
        <w:ind w:left="1440" w:hanging="1440"/>
        <w:rPr>
          <w:rFonts w:ascii="Calibri" w:eastAsia="Times New Roman" w:hAnsi="Calibri" w:cs="Calibri"/>
          <w:b/>
          <w:sz w:val="24"/>
          <w:szCs w:val="24"/>
        </w:rPr>
      </w:pPr>
      <w:r w:rsidRPr="00C80FC0">
        <w:rPr>
          <w:rFonts w:ascii="Calibri" w:eastAsia="Times New Roman" w:hAnsi="Calibri" w:cs="Calibri"/>
          <w:b/>
          <w:sz w:val="24"/>
          <w:szCs w:val="24"/>
        </w:rPr>
        <w:t>164-18/19</w:t>
      </w:r>
      <w:r w:rsidRPr="00C80FC0">
        <w:rPr>
          <w:rFonts w:ascii="Calibri" w:eastAsia="Times New Roman" w:hAnsi="Calibri" w:cs="Calibri"/>
          <w:b/>
          <w:sz w:val="24"/>
          <w:szCs w:val="24"/>
        </w:rPr>
        <w:tab/>
        <w:t>To agree as a true record the minutes of the meeting of the Parish Council held on Wednesday 13</w:t>
      </w:r>
      <w:r w:rsidRPr="00C80FC0">
        <w:rPr>
          <w:rFonts w:ascii="Calibri" w:eastAsia="Times New Roman" w:hAnsi="Calibri" w:cs="Calibri"/>
          <w:b/>
          <w:sz w:val="24"/>
          <w:szCs w:val="24"/>
          <w:vertAlign w:val="superscript"/>
        </w:rPr>
        <w:t>th</w:t>
      </w:r>
      <w:r w:rsidRPr="00C80FC0">
        <w:rPr>
          <w:rFonts w:ascii="Calibri" w:eastAsia="Times New Roman" w:hAnsi="Calibri" w:cs="Calibri"/>
          <w:b/>
          <w:sz w:val="24"/>
          <w:szCs w:val="24"/>
        </w:rPr>
        <w:t xml:space="preserve"> March 2019</w:t>
      </w:r>
    </w:p>
    <w:p w14:paraId="44BA580F" w14:textId="3179EF17" w:rsidR="003207F0" w:rsidRPr="00C80FC0" w:rsidRDefault="003207F0" w:rsidP="00C80FC0">
      <w:pPr>
        <w:tabs>
          <w:tab w:val="left" w:pos="0"/>
        </w:tabs>
        <w:spacing w:after="0" w:line="240" w:lineRule="auto"/>
        <w:ind w:left="1440" w:hanging="1440"/>
        <w:rPr>
          <w:rFonts w:ascii="Calibri" w:eastAsia="Times New Roman" w:hAnsi="Calibri" w:cs="Calibri"/>
          <w:b/>
          <w:sz w:val="24"/>
          <w:szCs w:val="24"/>
        </w:rPr>
      </w:pPr>
      <w:r>
        <w:rPr>
          <w:rFonts w:ascii="Calibri" w:eastAsia="Times New Roman" w:hAnsi="Calibri" w:cs="Calibri"/>
          <w:b/>
          <w:sz w:val="24"/>
          <w:szCs w:val="24"/>
        </w:rPr>
        <w:lastRenderedPageBreak/>
        <w:tab/>
      </w:r>
      <w:r>
        <w:rPr>
          <w:rFonts w:ascii="Calibri" w:eastAsia="Times New Roman" w:hAnsi="Calibri" w:cs="Calibri"/>
          <w:sz w:val="24"/>
          <w:szCs w:val="24"/>
        </w:rPr>
        <w:t>The minutes of the meeting of the Parish Council held on Wednesday 13</w:t>
      </w:r>
      <w:r w:rsidRPr="003207F0">
        <w:rPr>
          <w:rFonts w:ascii="Calibri" w:eastAsia="Times New Roman" w:hAnsi="Calibri" w:cs="Calibri"/>
          <w:sz w:val="24"/>
          <w:szCs w:val="24"/>
          <w:vertAlign w:val="superscript"/>
        </w:rPr>
        <w:t>th</w:t>
      </w:r>
      <w:r>
        <w:rPr>
          <w:rFonts w:ascii="Calibri" w:eastAsia="Times New Roman" w:hAnsi="Calibri" w:cs="Calibri"/>
          <w:sz w:val="24"/>
          <w:szCs w:val="24"/>
        </w:rPr>
        <w:t xml:space="preserve"> March 2019 were </w:t>
      </w:r>
      <w:r w:rsidR="00F7590D">
        <w:rPr>
          <w:rFonts w:ascii="Calibri" w:eastAsia="Times New Roman" w:hAnsi="Calibri" w:cs="Calibri"/>
          <w:sz w:val="24"/>
          <w:szCs w:val="24"/>
        </w:rPr>
        <w:t>unanimously agreed to be a true record and were signed by the Chairman.</w:t>
      </w:r>
    </w:p>
    <w:p w14:paraId="3059B5E5" w14:textId="77777777" w:rsidR="00C80FC0" w:rsidRPr="00C80FC0" w:rsidRDefault="00C80FC0" w:rsidP="00C80FC0">
      <w:pPr>
        <w:tabs>
          <w:tab w:val="left" w:pos="0"/>
        </w:tabs>
        <w:spacing w:after="0" w:line="240" w:lineRule="auto"/>
        <w:ind w:left="1440" w:hanging="1440"/>
        <w:rPr>
          <w:rFonts w:ascii="Calibri" w:eastAsia="Times New Roman" w:hAnsi="Calibri" w:cs="Calibri"/>
          <w:b/>
          <w:sz w:val="24"/>
          <w:szCs w:val="24"/>
        </w:rPr>
      </w:pPr>
    </w:p>
    <w:p w14:paraId="7CA3D074" w14:textId="2DD60785" w:rsidR="00C80FC0" w:rsidRDefault="00C80FC0" w:rsidP="00C80FC0">
      <w:pPr>
        <w:tabs>
          <w:tab w:val="left" w:pos="0"/>
        </w:tabs>
        <w:spacing w:after="0" w:line="240" w:lineRule="auto"/>
        <w:ind w:left="1440" w:hanging="1440"/>
        <w:rPr>
          <w:rFonts w:ascii="Calibri" w:eastAsia="Times New Roman" w:hAnsi="Calibri" w:cs="Calibri"/>
          <w:sz w:val="24"/>
          <w:szCs w:val="24"/>
        </w:rPr>
      </w:pPr>
      <w:r w:rsidRPr="00C80FC0">
        <w:rPr>
          <w:rFonts w:ascii="Calibri" w:eastAsia="Times New Roman" w:hAnsi="Calibri" w:cs="Calibri"/>
          <w:b/>
          <w:sz w:val="24"/>
          <w:szCs w:val="24"/>
        </w:rPr>
        <w:t>165-18/19</w:t>
      </w:r>
      <w:r w:rsidRPr="00C80FC0">
        <w:rPr>
          <w:rFonts w:ascii="Calibri" w:eastAsia="Times New Roman" w:hAnsi="Calibri" w:cs="Calibri"/>
          <w:b/>
          <w:sz w:val="24"/>
          <w:szCs w:val="24"/>
        </w:rPr>
        <w:tab/>
        <w:t>Report from the County and Borough Councillors</w:t>
      </w:r>
      <w:r w:rsidRPr="00C80FC0">
        <w:rPr>
          <w:rFonts w:ascii="Calibri" w:eastAsia="Times New Roman" w:hAnsi="Calibri" w:cs="Calibri"/>
          <w:sz w:val="24"/>
          <w:szCs w:val="24"/>
        </w:rPr>
        <w:t>: Report from County Councillor and Ward Councillors, if present.</w:t>
      </w:r>
    </w:p>
    <w:p w14:paraId="06EB3BB5" w14:textId="095E3FB0" w:rsidR="00F7590D" w:rsidRDefault="00F7590D" w:rsidP="00C80FC0">
      <w:pPr>
        <w:tabs>
          <w:tab w:val="left" w:pos="0"/>
        </w:tabs>
        <w:spacing w:after="0" w:line="240" w:lineRule="auto"/>
        <w:ind w:left="1440" w:hanging="1440"/>
        <w:rPr>
          <w:rFonts w:ascii="Calibri" w:eastAsia="Times New Roman" w:hAnsi="Calibri" w:cs="Calibri"/>
          <w:sz w:val="24"/>
          <w:szCs w:val="24"/>
        </w:rPr>
      </w:pPr>
    </w:p>
    <w:p w14:paraId="7FBDE780" w14:textId="3A5B7746" w:rsidR="00F7590D" w:rsidRDefault="00F7590D" w:rsidP="00C80FC0">
      <w:pPr>
        <w:tabs>
          <w:tab w:val="left" w:pos="0"/>
        </w:tabs>
        <w:spacing w:after="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Cllr Jarvis said that the Local Highways Panel was waiting to hear from the Council on the new speed survey in Spring Lane.</w:t>
      </w:r>
    </w:p>
    <w:p w14:paraId="61FB8D52" w14:textId="0A697B47" w:rsidR="00F7590D" w:rsidRDefault="00F7590D" w:rsidP="00C80FC0">
      <w:pPr>
        <w:tabs>
          <w:tab w:val="left" w:pos="0"/>
        </w:tabs>
        <w:spacing w:after="0" w:line="240" w:lineRule="auto"/>
        <w:ind w:left="1440" w:hanging="1440"/>
        <w:rPr>
          <w:rFonts w:ascii="Calibri" w:eastAsia="Times New Roman" w:hAnsi="Calibri" w:cs="Calibri"/>
          <w:sz w:val="24"/>
          <w:szCs w:val="24"/>
        </w:rPr>
      </w:pPr>
    </w:p>
    <w:p w14:paraId="0BAB0945" w14:textId="245F76AF" w:rsidR="00F7590D" w:rsidRDefault="00F7590D" w:rsidP="00C80FC0">
      <w:pPr>
        <w:tabs>
          <w:tab w:val="left" w:pos="0"/>
        </w:tabs>
        <w:spacing w:after="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 xml:space="preserve">Cllr Barber referred to planning application 181846, to which the Parish Council had </w:t>
      </w:r>
      <w:proofErr w:type="gramStart"/>
      <w:r>
        <w:rPr>
          <w:rFonts w:ascii="Calibri" w:eastAsia="Times New Roman" w:hAnsi="Calibri" w:cs="Calibri"/>
          <w:sz w:val="24"/>
          <w:szCs w:val="24"/>
        </w:rPr>
        <w:t>objected</w:t>
      </w:r>
      <w:proofErr w:type="gramEnd"/>
      <w:r>
        <w:rPr>
          <w:rFonts w:ascii="Calibri" w:eastAsia="Times New Roman" w:hAnsi="Calibri" w:cs="Calibri"/>
          <w:sz w:val="24"/>
          <w:szCs w:val="24"/>
        </w:rPr>
        <w:t xml:space="preserve"> and which CBC had refused. He said an appeal was now pending and that the Parish Council should consider their approach.</w:t>
      </w:r>
    </w:p>
    <w:p w14:paraId="7D58E220" w14:textId="55E7DB90" w:rsidR="00F7590D" w:rsidRDefault="00F7590D" w:rsidP="00C80FC0">
      <w:pPr>
        <w:tabs>
          <w:tab w:val="left" w:pos="0"/>
        </w:tabs>
        <w:spacing w:after="0" w:line="240" w:lineRule="auto"/>
        <w:ind w:left="1440" w:hanging="1440"/>
        <w:rPr>
          <w:rFonts w:ascii="Calibri" w:eastAsia="Times New Roman" w:hAnsi="Calibri" w:cs="Calibri"/>
          <w:sz w:val="24"/>
          <w:szCs w:val="24"/>
        </w:rPr>
      </w:pPr>
    </w:p>
    <w:p w14:paraId="3ADEF98E" w14:textId="124F2129" w:rsidR="00F7590D" w:rsidRDefault="00F7590D" w:rsidP="00C80FC0">
      <w:pPr>
        <w:tabs>
          <w:tab w:val="left" w:pos="0"/>
        </w:tabs>
        <w:spacing w:after="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Cllr Willetts said the Council’s objections would remain as already stated and the only change would be the status of the Neighbourhood Plan, which had progressed since the application was considered.</w:t>
      </w:r>
    </w:p>
    <w:p w14:paraId="00B7DB72" w14:textId="286A44B6" w:rsidR="00F7590D" w:rsidRDefault="00F7590D" w:rsidP="00C80FC0">
      <w:pPr>
        <w:tabs>
          <w:tab w:val="left" w:pos="0"/>
        </w:tabs>
        <w:spacing w:after="0" w:line="240" w:lineRule="auto"/>
        <w:ind w:left="1440" w:hanging="1440"/>
        <w:rPr>
          <w:rFonts w:ascii="Calibri" w:eastAsia="Times New Roman" w:hAnsi="Calibri" w:cs="Calibri"/>
          <w:sz w:val="24"/>
          <w:szCs w:val="24"/>
        </w:rPr>
      </w:pPr>
    </w:p>
    <w:p w14:paraId="0FDAB89D" w14:textId="1F66D7F3" w:rsidR="00F7590D" w:rsidRDefault="00F7590D" w:rsidP="00C80FC0">
      <w:pPr>
        <w:tabs>
          <w:tab w:val="left" w:pos="0"/>
        </w:tabs>
        <w:spacing w:after="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Cllr Barber said given the timetable of appeals, it was possible the Neighbourhood Plan could even be adopted by the time the appeal was considered.</w:t>
      </w:r>
    </w:p>
    <w:p w14:paraId="47773B60" w14:textId="442DB142" w:rsidR="00F7590D" w:rsidRDefault="00F7590D" w:rsidP="00C80FC0">
      <w:pPr>
        <w:tabs>
          <w:tab w:val="left" w:pos="0"/>
        </w:tabs>
        <w:spacing w:after="0" w:line="240" w:lineRule="auto"/>
        <w:ind w:left="1440" w:hanging="1440"/>
        <w:rPr>
          <w:rFonts w:ascii="Calibri" w:eastAsia="Times New Roman" w:hAnsi="Calibri" w:cs="Calibri"/>
          <w:sz w:val="24"/>
          <w:szCs w:val="24"/>
        </w:rPr>
      </w:pPr>
    </w:p>
    <w:p w14:paraId="27F61396" w14:textId="0843C95A" w:rsidR="00F7590D" w:rsidRDefault="00F7590D" w:rsidP="00C80FC0">
      <w:pPr>
        <w:tabs>
          <w:tab w:val="left" w:pos="0"/>
        </w:tabs>
        <w:spacing w:after="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Cllr McGarry said that the Neighbourhood Plan Working Group would look at the appeal and advise the Parish Council in due course.</w:t>
      </w:r>
    </w:p>
    <w:p w14:paraId="2B90310D" w14:textId="55B691C5" w:rsidR="00F7590D" w:rsidRDefault="00F7590D" w:rsidP="00C80FC0">
      <w:pPr>
        <w:tabs>
          <w:tab w:val="left" w:pos="0"/>
        </w:tabs>
        <w:spacing w:after="0" w:line="240" w:lineRule="auto"/>
        <w:ind w:left="1440" w:hanging="1440"/>
        <w:rPr>
          <w:rFonts w:ascii="Calibri" w:eastAsia="Times New Roman" w:hAnsi="Calibri" w:cs="Calibri"/>
          <w:sz w:val="24"/>
          <w:szCs w:val="24"/>
        </w:rPr>
      </w:pPr>
    </w:p>
    <w:p w14:paraId="5803086F" w14:textId="74518211" w:rsidR="00F7590D" w:rsidRDefault="00F7590D" w:rsidP="00C80FC0">
      <w:pPr>
        <w:tabs>
          <w:tab w:val="left" w:pos="0"/>
        </w:tabs>
        <w:spacing w:after="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Cllr Barber referred to the parking problems in Heathfields and said information on potential solutions had been circulated to householders. He said no opposition had been expressed and that he would now speak to the North Essex Parking Partnership. He said he would ensure the problem was not simply moved elsewhere. He referred to non-registered vehicles left on the road and said there was nothing the NEPP could do if there were no parking restrictions.</w:t>
      </w:r>
    </w:p>
    <w:p w14:paraId="75F7B2AB" w14:textId="3A8E4AEC" w:rsidR="00F7590D" w:rsidRDefault="00F7590D" w:rsidP="00C80FC0">
      <w:pPr>
        <w:tabs>
          <w:tab w:val="left" w:pos="0"/>
        </w:tabs>
        <w:spacing w:after="0" w:line="240" w:lineRule="auto"/>
        <w:ind w:left="1440" w:hanging="1440"/>
        <w:rPr>
          <w:rFonts w:ascii="Calibri" w:eastAsia="Times New Roman" w:hAnsi="Calibri" w:cs="Calibri"/>
          <w:sz w:val="24"/>
          <w:szCs w:val="24"/>
        </w:rPr>
      </w:pPr>
    </w:p>
    <w:p w14:paraId="7FDD22DC" w14:textId="01E60794" w:rsidR="00F7590D" w:rsidRDefault="00F7590D" w:rsidP="00C80FC0">
      <w:pPr>
        <w:tabs>
          <w:tab w:val="left" w:pos="0"/>
        </w:tabs>
        <w:spacing w:after="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 xml:space="preserve">He said a meeting was scheduled between the school, Essex Highways, CBC and the Parish Council about parking problems near to the school and around Fiddlers </w:t>
      </w:r>
      <w:proofErr w:type="spellStart"/>
      <w:r>
        <w:rPr>
          <w:rFonts w:ascii="Calibri" w:eastAsia="Times New Roman" w:hAnsi="Calibri" w:cs="Calibri"/>
          <w:sz w:val="24"/>
          <w:szCs w:val="24"/>
        </w:rPr>
        <w:t>Folley</w:t>
      </w:r>
      <w:proofErr w:type="spellEnd"/>
      <w:r>
        <w:rPr>
          <w:rFonts w:ascii="Calibri" w:eastAsia="Times New Roman" w:hAnsi="Calibri" w:cs="Calibri"/>
          <w:sz w:val="24"/>
          <w:szCs w:val="24"/>
        </w:rPr>
        <w:t>.</w:t>
      </w:r>
    </w:p>
    <w:p w14:paraId="70BD589C" w14:textId="2AFD3A15" w:rsidR="00F10C7E" w:rsidRDefault="00F10C7E" w:rsidP="00C80FC0">
      <w:pPr>
        <w:tabs>
          <w:tab w:val="left" w:pos="0"/>
        </w:tabs>
        <w:spacing w:after="0" w:line="240" w:lineRule="auto"/>
        <w:ind w:left="1440" w:hanging="1440"/>
        <w:rPr>
          <w:rFonts w:ascii="Calibri" w:eastAsia="Times New Roman" w:hAnsi="Calibri" w:cs="Calibri"/>
          <w:sz w:val="24"/>
          <w:szCs w:val="24"/>
        </w:rPr>
      </w:pPr>
    </w:p>
    <w:p w14:paraId="4FAA0747" w14:textId="72B32843" w:rsidR="00F10C7E" w:rsidRDefault="00F10C7E" w:rsidP="00C80FC0">
      <w:pPr>
        <w:tabs>
          <w:tab w:val="left" w:pos="0"/>
        </w:tabs>
        <w:spacing w:after="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 xml:space="preserve">He said work on the Fiddlers </w:t>
      </w:r>
      <w:proofErr w:type="spellStart"/>
      <w:r>
        <w:rPr>
          <w:rFonts w:ascii="Calibri" w:eastAsia="Times New Roman" w:hAnsi="Calibri" w:cs="Calibri"/>
          <w:sz w:val="24"/>
          <w:szCs w:val="24"/>
        </w:rPr>
        <w:t>Folley</w:t>
      </w:r>
      <w:proofErr w:type="spellEnd"/>
      <w:r>
        <w:rPr>
          <w:rFonts w:ascii="Calibri" w:eastAsia="Times New Roman" w:hAnsi="Calibri" w:cs="Calibri"/>
          <w:sz w:val="24"/>
          <w:szCs w:val="24"/>
        </w:rPr>
        <w:t xml:space="preserve"> play area, which had been delayed due to issues with the contractor, was due to start very soon.</w:t>
      </w:r>
    </w:p>
    <w:p w14:paraId="5E1C8FFE" w14:textId="08CCF4A5" w:rsidR="00F10C7E" w:rsidRDefault="00F10C7E" w:rsidP="00C80FC0">
      <w:pPr>
        <w:tabs>
          <w:tab w:val="left" w:pos="0"/>
        </w:tabs>
        <w:spacing w:after="0" w:line="240" w:lineRule="auto"/>
        <w:ind w:left="1440" w:hanging="1440"/>
        <w:rPr>
          <w:rFonts w:ascii="Calibri" w:eastAsia="Times New Roman" w:hAnsi="Calibri" w:cs="Calibri"/>
          <w:sz w:val="24"/>
          <w:szCs w:val="24"/>
        </w:rPr>
      </w:pPr>
    </w:p>
    <w:p w14:paraId="39D20A99" w14:textId="114E8F55" w:rsidR="00F10C7E" w:rsidRDefault="00F10C7E" w:rsidP="00C80FC0">
      <w:pPr>
        <w:tabs>
          <w:tab w:val="left" w:pos="0"/>
        </w:tabs>
        <w:spacing w:after="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He referred to County Broadband and the difficulty with getting numbers from a commercial enterprise. He said choice was down to individuals but that this could stimulate competition from other providers.</w:t>
      </w:r>
    </w:p>
    <w:p w14:paraId="0DDD6D8C" w14:textId="02C05A25" w:rsidR="00F10C7E" w:rsidRDefault="00F10C7E" w:rsidP="00C80FC0">
      <w:pPr>
        <w:tabs>
          <w:tab w:val="left" w:pos="0"/>
        </w:tabs>
        <w:spacing w:after="0" w:line="240" w:lineRule="auto"/>
        <w:ind w:left="1440" w:hanging="1440"/>
        <w:rPr>
          <w:rFonts w:ascii="Calibri" w:eastAsia="Times New Roman" w:hAnsi="Calibri" w:cs="Calibri"/>
          <w:sz w:val="24"/>
          <w:szCs w:val="24"/>
        </w:rPr>
      </w:pPr>
    </w:p>
    <w:p w14:paraId="284EFF74" w14:textId="6DDBB880" w:rsidR="00F10C7E" w:rsidRDefault="00F10C7E" w:rsidP="00C80FC0">
      <w:pPr>
        <w:tabs>
          <w:tab w:val="left" w:pos="0"/>
        </w:tabs>
        <w:spacing w:after="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 xml:space="preserve">Cllr D Willetts referred to planning applications </w:t>
      </w:r>
      <w:r w:rsidR="00914DCF">
        <w:rPr>
          <w:rFonts w:ascii="Calibri" w:eastAsia="Times New Roman" w:hAnsi="Calibri" w:cs="Calibri"/>
          <w:sz w:val="24"/>
          <w:szCs w:val="24"/>
        </w:rPr>
        <w:t>181401 and 181475, and the appeals that had now been decided. He</w:t>
      </w:r>
      <w:r>
        <w:rPr>
          <w:rFonts w:ascii="Calibri" w:eastAsia="Times New Roman" w:hAnsi="Calibri" w:cs="Calibri"/>
          <w:sz w:val="24"/>
          <w:szCs w:val="24"/>
        </w:rPr>
        <w:t xml:space="preserve"> said that the construction of a </w:t>
      </w:r>
      <w:r>
        <w:rPr>
          <w:rFonts w:ascii="Calibri" w:eastAsia="Times New Roman" w:hAnsi="Calibri" w:cs="Calibri"/>
          <w:sz w:val="24"/>
          <w:szCs w:val="24"/>
        </w:rPr>
        <w:lastRenderedPageBreak/>
        <w:t>dwelling house had been refused, but that the holiday lets had had permission granted with conditions.</w:t>
      </w:r>
    </w:p>
    <w:p w14:paraId="7A9C0935" w14:textId="4F1A303D" w:rsidR="00F10C7E" w:rsidRDefault="00F10C7E" w:rsidP="00C80FC0">
      <w:pPr>
        <w:tabs>
          <w:tab w:val="left" w:pos="0"/>
        </w:tabs>
        <w:spacing w:after="0" w:line="240" w:lineRule="auto"/>
        <w:ind w:left="1440" w:hanging="1440"/>
        <w:rPr>
          <w:rFonts w:ascii="Calibri" w:eastAsia="Times New Roman" w:hAnsi="Calibri" w:cs="Calibri"/>
          <w:sz w:val="24"/>
          <w:szCs w:val="24"/>
        </w:rPr>
      </w:pPr>
    </w:p>
    <w:p w14:paraId="3AB962E9" w14:textId="6DC7DA8F" w:rsidR="00F10C7E" w:rsidRDefault="00F10C7E" w:rsidP="00C80FC0">
      <w:pPr>
        <w:tabs>
          <w:tab w:val="left" w:pos="0"/>
        </w:tabs>
        <w:spacing w:after="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He refe</w:t>
      </w:r>
      <w:bookmarkStart w:id="0" w:name="_GoBack"/>
      <w:bookmarkEnd w:id="0"/>
      <w:r>
        <w:rPr>
          <w:rFonts w:ascii="Calibri" w:eastAsia="Times New Roman" w:hAnsi="Calibri" w:cs="Calibri"/>
          <w:sz w:val="24"/>
          <w:szCs w:val="24"/>
        </w:rPr>
        <w:t>rred to the bus stops in Spring Lane which had been requested in 2016 and 2017. He said wooden shelters had been requested which would be considerably more expensive than the £7,500 required for metal shelters. He said the Parish Council would be expected to pay the difference in price and that this was something the Council should consider.</w:t>
      </w:r>
    </w:p>
    <w:p w14:paraId="27188FBE" w14:textId="744F4629" w:rsidR="00F10C7E" w:rsidRDefault="00F10C7E" w:rsidP="00C80FC0">
      <w:pPr>
        <w:tabs>
          <w:tab w:val="left" w:pos="0"/>
        </w:tabs>
        <w:spacing w:after="0" w:line="240" w:lineRule="auto"/>
        <w:ind w:left="1440" w:hanging="1440"/>
        <w:rPr>
          <w:rFonts w:ascii="Calibri" w:eastAsia="Times New Roman" w:hAnsi="Calibri" w:cs="Calibri"/>
          <w:sz w:val="24"/>
          <w:szCs w:val="24"/>
        </w:rPr>
      </w:pPr>
    </w:p>
    <w:p w14:paraId="20438071" w14:textId="46134DDA" w:rsidR="00F10C7E" w:rsidRPr="00C80FC0" w:rsidRDefault="00F10C7E" w:rsidP="00C80FC0">
      <w:pPr>
        <w:tabs>
          <w:tab w:val="left" w:pos="0"/>
        </w:tabs>
        <w:spacing w:after="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The Clerk said she would look for the correspondence.</w:t>
      </w:r>
    </w:p>
    <w:p w14:paraId="3380F02C" w14:textId="77777777" w:rsidR="00C80FC0" w:rsidRPr="00C80FC0" w:rsidRDefault="00C80FC0" w:rsidP="00C80FC0">
      <w:pPr>
        <w:tabs>
          <w:tab w:val="left" w:pos="0"/>
        </w:tabs>
        <w:spacing w:after="0" w:line="240" w:lineRule="auto"/>
        <w:ind w:left="1440" w:hanging="1440"/>
        <w:rPr>
          <w:rFonts w:ascii="Calibri" w:eastAsia="Times New Roman" w:hAnsi="Calibri" w:cs="Calibri"/>
          <w:sz w:val="24"/>
          <w:szCs w:val="24"/>
        </w:rPr>
      </w:pPr>
    </w:p>
    <w:p w14:paraId="748A8F8A" w14:textId="77777777" w:rsidR="00C80FC0" w:rsidRPr="00C80FC0" w:rsidRDefault="00C80FC0" w:rsidP="00C80FC0">
      <w:pPr>
        <w:tabs>
          <w:tab w:val="left" w:pos="0"/>
        </w:tabs>
        <w:spacing w:before="20" w:after="20" w:line="240" w:lineRule="auto"/>
        <w:rPr>
          <w:rFonts w:ascii="Calibri" w:eastAsia="Times New Roman" w:hAnsi="Calibri" w:cs="Calibri"/>
          <w:b/>
          <w:sz w:val="24"/>
          <w:szCs w:val="24"/>
        </w:rPr>
      </w:pPr>
      <w:r w:rsidRPr="00C80FC0">
        <w:rPr>
          <w:rFonts w:ascii="Calibri" w:eastAsia="Times New Roman" w:hAnsi="Calibri" w:cs="Calibri"/>
          <w:b/>
          <w:sz w:val="24"/>
          <w:szCs w:val="24"/>
        </w:rPr>
        <w:t>166-18/19</w:t>
      </w:r>
      <w:r w:rsidRPr="00C80FC0">
        <w:rPr>
          <w:rFonts w:ascii="Calibri" w:eastAsia="Times New Roman" w:hAnsi="Calibri" w:cs="Calibri"/>
          <w:b/>
          <w:sz w:val="24"/>
          <w:szCs w:val="24"/>
        </w:rPr>
        <w:tab/>
        <w:t>To receive reports from:</w:t>
      </w:r>
    </w:p>
    <w:p w14:paraId="02B18CE2" w14:textId="31A8D37A" w:rsidR="00C80FC0" w:rsidRDefault="00C80FC0" w:rsidP="00C80FC0">
      <w:pPr>
        <w:numPr>
          <w:ilvl w:val="0"/>
          <w:numId w:val="2"/>
        </w:numPr>
        <w:tabs>
          <w:tab w:val="left" w:pos="0"/>
        </w:tabs>
        <w:spacing w:before="20" w:after="20" w:line="240" w:lineRule="auto"/>
        <w:rPr>
          <w:rFonts w:ascii="Calibri" w:eastAsia="Times New Roman" w:hAnsi="Calibri" w:cs="Calibri"/>
          <w:sz w:val="24"/>
          <w:szCs w:val="24"/>
        </w:rPr>
      </w:pPr>
      <w:r w:rsidRPr="00C80FC0">
        <w:rPr>
          <w:rFonts w:ascii="Calibri" w:eastAsia="Times New Roman" w:hAnsi="Calibri" w:cs="Calibri"/>
          <w:sz w:val="24"/>
          <w:szCs w:val="24"/>
        </w:rPr>
        <w:t>Heaths and Greens</w:t>
      </w:r>
      <w:r w:rsidR="00F10C7E">
        <w:rPr>
          <w:rFonts w:ascii="Calibri" w:eastAsia="Times New Roman" w:hAnsi="Calibri" w:cs="Calibri"/>
          <w:sz w:val="24"/>
          <w:szCs w:val="24"/>
        </w:rPr>
        <w:t xml:space="preserve"> – there was no report.</w:t>
      </w:r>
    </w:p>
    <w:p w14:paraId="34C5CEB4" w14:textId="77777777" w:rsidR="00F10C7E" w:rsidRPr="00C80FC0" w:rsidRDefault="00F10C7E" w:rsidP="00F10C7E">
      <w:pPr>
        <w:tabs>
          <w:tab w:val="left" w:pos="0"/>
        </w:tabs>
        <w:spacing w:before="20" w:after="20" w:line="240" w:lineRule="auto"/>
        <w:rPr>
          <w:rFonts w:ascii="Calibri" w:eastAsia="Times New Roman" w:hAnsi="Calibri" w:cs="Calibri"/>
          <w:sz w:val="24"/>
          <w:szCs w:val="24"/>
        </w:rPr>
      </w:pPr>
    </w:p>
    <w:p w14:paraId="7076755E" w14:textId="02383E65" w:rsidR="00C80FC0" w:rsidRDefault="00C80FC0" w:rsidP="00C80FC0">
      <w:pPr>
        <w:numPr>
          <w:ilvl w:val="0"/>
          <w:numId w:val="2"/>
        </w:numPr>
        <w:tabs>
          <w:tab w:val="left" w:pos="0"/>
        </w:tabs>
        <w:spacing w:before="20" w:after="20" w:line="240" w:lineRule="auto"/>
        <w:rPr>
          <w:rFonts w:ascii="Calibri" w:eastAsia="Times New Roman" w:hAnsi="Calibri" w:cs="Calibri"/>
          <w:sz w:val="24"/>
          <w:szCs w:val="24"/>
        </w:rPr>
      </w:pPr>
      <w:r w:rsidRPr="00C80FC0">
        <w:rPr>
          <w:rFonts w:ascii="Calibri" w:eastAsia="Times New Roman" w:hAnsi="Calibri" w:cs="Calibri"/>
          <w:sz w:val="24"/>
          <w:szCs w:val="24"/>
        </w:rPr>
        <w:t>Allotments</w:t>
      </w:r>
      <w:r w:rsidR="00F10C7E">
        <w:rPr>
          <w:rFonts w:ascii="Calibri" w:eastAsia="Times New Roman" w:hAnsi="Calibri" w:cs="Calibri"/>
          <w:sz w:val="24"/>
          <w:szCs w:val="24"/>
        </w:rPr>
        <w:t xml:space="preserve"> – the Allotment Steward reported that the deputy steward, Anna Rule, was leaving the village for some time, and had handed over to Mr Richard Morgan. She thanked Ms Rule for her hard work and wished her all the best for her travels.</w:t>
      </w:r>
    </w:p>
    <w:p w14:paraId="1B80F3B2" w14:textId="5A70283E" w:rsidR="003A168B" w:rsidRDefault="003A168B" w:rsidP="003A168B">
      <w:pPr>
        <w:pStyle w:val="ListParagraph"/>
        <w:ind w:left="1800"/>
        <w:rPr>
          <w:rFonts w:ascii="Calibri" w:eastAsia="Times New Roman" w:hAnsi="Calibri" w:cs="Calibri"/>
          <w:sz w:val="24"/>
          <w:szCs w:val="24"/>
        </w:rPr>
      </w:pPr>
    </w:p>
    <w:p w14:paraId="42BE599F" w14:textId="1772C04E" w:rsidR="003A168B" w:rsidRPr="00C80FC0" w:rsidRDefault="003A168B" w:rsidP="003A168B">
      <w:pPr>
        <w:pStyle w:val="ListParagraph"/>
        <w:ind w:left="1800"/>
        <w:rPr>
          <w:rFonts w:ascii="Calibri" w:eastAsia="Times New Roman" w:hAnsi="Calibri" w:cs="Calibri"/>
          <w:sz w:val="24"/>
          <w:szCs w:val="24"/>
        </w:rPr>
      </w:pPr>
      <w:r>
        <w:rPr>
          <w:rFonts w:ascii="Calibri" w:eastAsia="Times New Roman" w:hAnsi="Calibri" w:cs="Calibri"/>
          <w:sz w:val="24"/>
          <w:szCs w:val="24"/>
        </w:rPr>
        <w:t>She said some work on the gate was needed, as residents were finding it heavy and very hard to open. It was agreed the Council’s contractor would be asked to have a look.</w:t>
      </w:r>
      <w:r>
        <w:rPr>
          <w:rFonts w:ascii="Calibri" w:eastAsia="Times New Roman" w:hAnsi="Calibri" w:cs="Calibri"/>
          <w:sz w:val="24"/>
          <w:szCs w:val="24"/>
        </w:rPr>
        <w:tab/>
      </w:r>
      <w:r>
        <w:rPr>
          <w:rFonts w:ascii="Calibri" w:eastAsia="Times New Roman" w:hAnsi="Calibri" w:cs="Calibri"/>
          <w:sz w:val="24"/>
          <w:szCs w:val="24"/>
        </w:rPr>
        <w:tab/>
      </w:r>
      <w:r>
        <w:rPr>
          <w:rFonts w:ascii="Calibri" w:eastAsia="Times New Roman" w:hAnsi="Calibri" w:cs="Calibri"/>
          <w:sz w:val="24"/>
          <w:szCs w:val="24"/>
        </w:rPr>
        <w:tab/>
      </w:r>
    </w:p>
    <w:p w14:paraId="0B818AFE" w14:textId="034B60CF" w:rsidR="00C80FC0" w:rsidRDefault="00C80FC0" w:rsidP="00C80FC0">
      <w:pPr>
        <w:numPr>
          <w:ilvl w:val="0"/>
          <w:numId w:val="2"/>
        </w:numPr>
        <w:tabs>
          <w:tab w:val="left" w:pos="0"/>
        </w:tabs>
        <w:spacing w:before="20" w:after="20" w:line="240" w:lineRule="auto"/>
        <w:rPr>
          <w:rFonts w:ascii="Calibri" w:eastAsia="Times New Roman" w:hAnsi="Calibri" w:cs="Calibri"/>
          <w:sz w:val="24"/>
          <w:szCs w:val="24"/>
        </w:rPr>
      </w:pPr>
      <w:r w:rsidRPr="00C80FC0">
        <w:rPr>
          <w:rFonts w:ascii="Calibri" w:eastAsia="Times New Roman" w:hAnsi="Calibri" w:cs="Calibri"/>
          <w:sz w:val="24"/>
          <w:szCs w:val="24"/>
        </w:rPr>
        <w:t>Neighbourhood Plan Working Group</w:t>
      </w:r>
      <w:r w:rsidR="003A168B">
        <w:rPr>
          <w:rFonts w:ascii="Calibri" w:eastAsia="Times New Roman" w:hAnsi="Calibri" w:cs="Calibri"/>
          <w:sz w:val="24"/>
          <w:szCs w:val="24"/>
        </w:rPr>
        <w:t xml:space="preserve"> – the following report was received:</w:t>
      </w:r>
    </w:p>
    <w:p w14:paraId="7DCD85CA" w14:textId="29A35876" w:rsidR="003A168B" w:rsidRDefault="003A168B" w:rsidP="003A168B">
      <w:pPr>
        <w:tabs>
          <w:tab w:val="left" w:pos="0"/>
        </w:tabs>
        <w:spacing w:before="20" w:after="20" w:line="240" w:lineRule="auto"/>
        <w:rPr>
          <w:rFonts w:ascii="Calibri" w:eastAsia="Times New Roman" w:hAnsi="Calibri" w:cs="Calibri"/>
          <w:sz w:val="24"/>
          <w:szCs w:val="24"/>
        </w:rPr>
      </w:pPr>
    </w:p>
    <w:p w14:paraId="45A3725A" w14:textId="416053A2" w:rsidR="00B054C4" w:rsidRPr="00337372" w:rsidRDefault="00337372" w:rsidP="00B054C4">
      <w:pPr>
        <w:spacing w:before="20" w:after="20" w:line="240" w:lineRule="auto"/>
        <w:ind w:left="1800" w:firstLine="43"/>
        <w:rPr>
          <w:rFonts w:ascii="Calibri" w:eastAsia="Times New Roman" w:hAnsi="Calibri" w:cs="Calibri"/>
          <w:i/>
          <w:sz w:val="24"/>
          <w:szCs w:val="24"/>
        </w:rPr>
      </w:pPr>
      <w:r>
        <w:rPr>
          <w:rFonts w:ascii="Calibri" w:eastAsia="Times New Roman" w:hAnsi="Calibri" w:cs="Calibri"/>
          <w:i/>
          <w:sz w:val="24"/>
          <w:szCs w:val="24"/>
        </w:rPr>
        <w:t>“</w:t>
      </w:r>
      <w:r w:rsidR="00B054C4" w:rsidRPr="00337372">
        <w:rPr>
          <w:rFonts w:ascii="Calibri" w:eastAsia="Times New Roman" w:hAnsi="Calibri" w:cs="Calibri"/>
          <w:i/>
          <w:sz w:val="24"/>
          <w:szCs w:val="24"/>
        </w:rPr>
        <w:t xml:space="preserve">In readiness for the last meeting of the PC on Wednesday 13 </w:t>
      </w:r>
      <w:proofErr w:type="spellStart"/>
      <w:r w:rsidR="00B054C4" w:rsidRPr="00337372">
        <w:rPr>
          <w:rFonts w:ascii="Calibri" w:eastAsia="Times New Roman" w:hAnsi="Calibri" w:cs="Calibri"/>
          <w:i/>
          <w:sz w:val="24"/>
          <w:szCs w:val="24"/>
        </w:rPr>
        <w:t>th</w:t>
      </w:r>
      <w:proofErr w:type="spellEnd"/>
      <w:r w:rsidR="00B054C4" w:rsidRPr="00337372">
        <w:rPr>
          <w:rFonts w:ascii="Calibri" w:eastAsia="Times New Roman" w:hAnsi="Calibri" w:cs="Calibri"/>
          <w:i/>
          <w:sz w:val="24"/>
          <w:szCs w:val="24"/>
        </w:rPr>
        <w:t xml:space="preserve"> March, we produced a 37 page report setting out the draft responses of the NPG to the Representations made as part of the 6 week public consultation initiated by Colchester Borough Council (CBC) under Regulation 16, regarding v30 of the NP. The PC endorsed the draft responses and CBC has now been submitted these to the Examiner for the Neighbourhood Plan for our village, Mr Jeremy Edge.</w:t>
      </w:r>
    </w:p>
    <w:p w14:paraId="2A66CDB9" w14:textId="77777777" w:rsidR="00B054C4" w:rsidRPr="00337372" w:rsidRDefault="00B054C4" w:rsidP="00B054C4">
      <w:pPr>
        <w:spacing w:before="20" w:after="20" w:line="240" w:lineRule="auto"/>
        <w:ind w:firstLine="1843"/>
        <w:rPr>
          <w:rFonts w:ascii="Calibri" w:eastAsia="Times New Roman" w:hAnsi="Calibri" w:cs="Calibri"/>
          <w:i/>
          <w:sz w:val="24"/>
          <w:szCs w:val="24"/>
        </w:rPr>
      </w:pPr>
      <w:r w:rsidRPr="00337372">
        <w:rPr>
          <w:rFonts w:ascii="Calibri" w:eastAsia="Times New Roman" w:hAnsi="Calibri" w:cs="Calibri"/>
          <w:i/>
          <w:sz w:val="24"/>
          <w:szCs w:val="24"/>
        </w:rPr>
        <w:t>Mr Edge has also been appointed as the Examiner for the Neighbourhood</w:t>
      </w:r>
    </w:p>
    <w:p w14:paraId="2046AA33" w14:textId="11E50C77" w:rsidR="00B054C4" w:rsidRPr="00337372" w:rsidRDefault="00B054C4" w:rsidP="00B054C4">
      <w:pPr>
        <w:spacing w:before="20" w:after="20" w:line="240" w:lineRule="auto"/>
        <w:ind w:left="1843"/>
        <w:rPr>
          <w:rFonts w:ascii="Calibri" w:eastAsia="Times New Roman" w:hAnsi="Calibri" w:cs="Calibri"/>
          <w:i/>
          <w:sz w:val="24"/>
          <w:szCs w:val="24"/>
        </w:rPr>
      </w:pPr>
      <w:r w:rsidRPr="00337372">
        <w:rPr>
          <w:rFonts w:ascii="Calibri" w:eastAsia="Times New Roman" w:hAnsi="Calibri" w:cs="Calibri"/>
          <w:i/>
          <w:sz w:val="24"/>
          <w:szCs w:val="24"/>
        </w:rPr>
        <w:t xml:space="preserve">Plan for West Bergholt and he will be looking at their Plan first as they have </w:t>
      </w:r>
      <w:proofErr w:type="gramStart"/>
      <w:r w:rsidRPr="00337372">
        <w:rPr>
          <w:rFonts w:ascii="Calibri" w:eastAsia="Times New Roman" w:hAnsi="Calibri" w:cs="Calibri"/>
          <w:i/>
          <w:sz w:val="24"/>
          <w:szCs w:val="24"/>
        </w:rPr>
        <w:t>a number of</w:t>
      </w:r>
      <w:proofErr w:type="gramEnd"/>
      <w:r w:rsidRPr="00337372">
        <w:rPr>
          <w:rFonts w:ascii="Calibri" w:eastAsia="Times New Roman" w:hAnsi="Calibri" w:cs="Calibri"/>
          <w:i/>
          <w:sz w:val="24"/>
          <w:szCs w:val="24"/>
        </w:rPr>
        <w:t xml:space="preserve"> appeals to contend with as well as one Enquiry.</w:t>
      </w:r>
    </w:p>
    <w:p w14:paraId="51FC29F6" w14:textId="77777777" w:rsidR="00B054C4" w:rsidRPr="00337372" w:rsidRDefault="00B054C4" w:rsidP="00B054C4">
      <w:pPr>
        <w:spacing w:before="20" w:after="20" w:line="240" w:lineRule="auto"/>
        <w:ind w:firstLine="1843"/>
        <w:rPr>
          <w:rFonts w:ascii="Calibri" w:eastAsia="Times New Roman" w:hAnsi="Calibri" w:cs="Calibri"/>
          <w:i/>
          <w:sz w:val="24"/>
          <w:szCs w:val="24"/>
        </w:rPr>
      </w:pPr>
      <w:r w:rsidRPr="00337372">
        <w:rPr>
          <w:rFonts w:ascii="Calibri" w:eastAsia="Times New Roman" w:hAnsi="Calibri" w:cs="Calibri"/>
          <w:i/>
          <w:sz w:val="24"/>
          <w:szCs w:val="24"/>
        </w:rPr>
        <w:t xml:space="preserve">We have heard nothing </w:t>
      </w:r>
      <w:proofErr w:type="gramStart"/>
      <w:r w:rsidRPr="00337372">
        <w:rPr>
          <w:rFonts w:ascii="Calibri" w:eastAsia="Times New Roman" w:hAnsi="Calibri" w:cs="Calibri"/>
          <w:i/>
          <w:sz w:val="24"/>
          <w:szCs w:val="24"/>
        </w:rPr>
        <w:t>afresh</w:t>
      </w:r>
      <w:proofErr w:type="gramEnd"/>
      <w:r w:rsidRPr="00337372">
        <w:rPr>
          <w:rFonts w:ascii="Calibri" w:eastAsia="Times New Roman" w:hAnsi="Calibri" w:cs="Calibri"/>
          <w:i/>
          <w:sz w:val="24"/>
          <w:szCs w:val="24"/>
        </w:rPr>
        <w:t xml:space="preserve"> so we await developments regarding the</w:t>
      </w:r>
    </w:p>
    <w:p w14:paraId="7A857B75" w14:textId="56E082AD" w:rsidR="00B054C4" w:rsidRPr="00337372" w:rsidRDefault="00B054C4" w:rsidP="00B054C4">
      <w:pPr>
        <w:spacing w:before="20" w:after="20" w:line="240" w:lineRule="auto"/>
        <w:ind w:firstLine="1843"/>
        <w:rPr>
          <w:rFonts w:ascii="Calibri" w:eastAsia="Times New Roman" w:hAnsi="Calibri" w:cs="Calibri"/>
          <w:i/>
          <w:sz w:val="24"/>
          <w:szCs w:val="24"/>
        </w:rPr>
      </w:pPr>
      <w:r w:rsidRPr="00337372">
        <w:rPr>
          <w:rFonts w:ascii="Calibri" w:eastAsia="Times New Roman" w:hAnsi="Calibri" w:cs="Calibri"/>
          <w:i/>
          <w:sz w:val="24"/>
          <w:szCs w:val="24"/>
        </w:rPr>
        <w:t>Examination of the NP for Eight Ash Green.</w:t>
      </w:r>
      <w:r w:rsidR="00337372">
        <w:rPr>
          <w:rFonts w:ascii="Calibri" w:eastAsia="Times New Roman" w:hAnsi="Calibri" w:cs="Calibri"/>
          <w:i/>
          <w:sz w:val="24"/>
          <w:szCs w:val="24"/>
        </w:rPr>
        <w:t>”</w:t>
      </w:r>
    </w:p>
    <w:p w14:paraId="22BC0057" w14:textId="77777777" w:rsidR="003A168B" w:rsidRPr="00C80FC0" w:rsidRDefault="003A168B" w:rsidP="003A168B">
      <w:pPr>
        <w:tabs>
          <w:tab w:val="left" w:pos="0"/>
        </w:tabs>
        <w:spacing w:before="20" w:after="20" w:line="240" w:lineRule="auto"/>
        <w:rPr>
          <w:rFonts w:ascii="Calibri" w:eastAsia="Times New Roman" w:hAnsi="Calibri" w:cs="Calibri"/>
          <w:sz w:val="24"/>
          <w:szCs w:val="24"/>
        </w:rPr>
      </w:pPr>
    </w:p>
    <w:p w14:paraId="03BDF5CA" w14:textId="77777777" w:rsidR="00C80FC0" w:rsidRPr="00C80FC0" w:rsidRDefault="00C80FC0" w:rsidP="00C80FC0">
      <w:pPr>
        <w:tabs>
          <w:tab w:val="left" w:pos="0"/>
        </w:tabs>
        <w:spacing w:before="20" w:after="20" w:line="240" w:lineRule="auto"/>
        <w:ind w:left="180"/>
        <w:rPr>
          <w:rFonts w:ascii="Calibri" w:eastAsia="Times New Roman" w:hAnsi="Calibri" w:cs="Calibri"/>
          <w:sz w:val="24"/>
          <w:szCs w:val="24"/>
        </w:rPr>
      </w:pPr>
    </w:p>
    <w:p w14:paraId="298AECBF" w14:textId="77777777" w:rsidR="00C80FC0" w:rsidRPr="00C80FC0" w:rsidRDefault="00C80FC0" w:rsidP="00C80FC0">
      <w:pPr>
        <w:tabs>
          <w:tab w:val="left" w:pos="0"/>
        </w:tabs>
        <w:spacing w:before="20" w:after="20" w:line="240" w:lineRule="auto"/>
        <w:ind w:left="1440" w:hanging="1440"/>
        <w:rPr>
          <w:rFonts w:ascii="Calibri" w:eastAsia="Times New Roman" w:hAnsi="Calibri" w:cs="Calibri"/>
          <w:b/>
          <w:sz w:val="24"/>
          <w:szCs w:val="24"/>
        </w:rPr>
      </w:pPr>
      <w:r w:rsidRPr="00C80FC0">
        <w:rPr>
          <w:rFonts w:ascii="Calibri" w:eastAsia="Times New Roman" w:hAnsi="Calibri" w:cs="Calibri"/>
          <w:b/>
          <w:sz w:val="24"/>
          <w:szCs w:val="24"/>
        </w:rPr>
        <w:t>167-18/19</w:t>
      </w:r>
      <w:r w:rsidRPr="00C80FC0">
        <w:rPr>
          <w:rFonts w:ascii="Calibri" w:eastAsia="Times New Roman" w:hAnsi="Calibri" w:cs="Calibri"/>
          <w:b/>
          <w:sz w:val="24"/>
          <w:szCs w:val="24"/>
        </w:rPr>
        <w:tab/>
        <w:t>To consider the request to use the heath for:</w:t>
      </w:r>
    </w:p>
    <w:p w14:paraId="51A9353A" w14:textId="77777777" w:rsidR="00C80FC0" w:rsidRPr="00C80FC0" w:rsidRDefault="00C80FC0" w:rsidP="00C80FC0">
      <w:pPr>
        <w:tabs>
          <w:tab w:val="left" w:pos="0"/>
        </w:tabs>
        <w:spacing w:before="20" w:after="20" w:line="240" w:lineRule="auto"/>
        <w:ind w:left="1440" w:hanging="1440"/>
        <w:rPr>
          <w:rFonts w:ascii="Calibri" w:eastAsia="Times New Roman" w:hAnsi="Calibri" w:cs="Calibri"/>
          <w:b/>
          <w:sz w:val="24"/>
          <w:szCs w:val="24"/>
        </w:rPr>
      </w:pPr>
    </w:p>
    <w:p w14:paraId="636BC3BE" w14:textId="2165C40D" w:rsidR="00C80FC0" w:rsidRDefault="00C80FC0" w:rsidP="00C80FC0">
      <w:pPr>
        <w:numPr>
          <w:ilvl w:val="0"/>
          <w:numId w:val="11"/>
        </w:numPr>
        <w:tabs>
          <w:tab w:val="left" w:pos="0"/>
        </w:tabs>
        <w:spacing w:before="20" w:after="20" w:line="240" w:lineRule="auto"/>
        <w:rPr>
          <w:rFonts w:ascii="Calibri" w:eastAsia="Times New Roman" w:hAnsi="Calibri" w:cs="Calibri"/>
          <w:b/>
          <w:sz w:val="24"/>
          <w:szCs w:val="24"/>
        </w:rPr>
      </w:pPr>
      <w:r w:rsidRPr="00C80FC0">
        <w:rPr>
          <w:rFonts w:ascii="Calibri" w:eastAsia="Times New Roman" w:hAnsi="Calibri" w:cs="Calibri"/>
          <w:b/>
          <w:sz w:val="24"/>
          <w:szCs w:val="24"/>
        </w:rPr>
        <w:t>West Bergholt Football Club</w:t>
      </w:r>
    </w:p>
    <w:p w14:paraId="7FEA77DD" w14:textId="37DDFC18" w:rsidR="003A168B" w:rsidRDefault="003A168B" w:rsidP="003A168B">
      <w:pPr>
        <w:tabs>
          <w:tab w:val="left" w:pos="0"/>
        </w:tabs>
        <w:spacing w:before="20" w:after="20" w:line="240" w:lineRule="auto"/>
        <w:ind w:left="2160"/>
        <w:rPr>
          <w:rFonts w:ascii="Calibri" w:eastAsia="Times New Roman" w:hAnsi="Calibri" w:cs="Calibri"/>
          <w:b/>
          <w:sz w:val="24"/>
          <w:szCs w:val="24"/>
        </w:rPr>
      </w:pPr>
      <w:r>
        <w:rPr>
          <w:rFonts w:ascii="Calibri" w:eastAsia="Times New Roman" w:hAnsi="Calibri" w:cs="Calibri"/>
          <w:sz w:val="24"/>
          <w:szCs w:val="24"/>
        </w:rPr>
        <w:t>Cllr McGarry said that the Council had an explicit agreement with the Football Club regarding the use of the heath for football. It was agreed that the Clerk would seek the views of the Football Club on this issue.</w:t>
      </w:r>
    </w:p>
    <w:p w14:paraId="25D3BBBF" w14:textId="77777777" w:rsidR="003A168B" w:rsidRPr="00C80FC0" w:rsidRDefault="003A168B" w:rsidP="003A168B">
      <w:pPr>
        <w:tabs>
          <w:tab w:val="left" w:pos="0"/>
        </w:tabs>
        <w:spacing w:before="20" w:after="20" w:line="240" w:lineRule="auto"/>
        <w:rPr>
          <w:rFonts w:ascii="Calibri" w:eastAsia="Times New Roman" w:hAnsi="Calibri" w:cs="Calibri"/>
          <w:b/>
          <w:sz w:val="24"/>
          <w:szCs w:val="24"/>
        </w:rPr>
      </w:pPr>
    </w:p>
    <w:p w14:paraId="3841296A" w14:textId="019BEB4A" w:rsidR="00C80FC0" w:rsidRDefault="00C80FC0" w:rsidP="00C80FC0">
      <w:pPr>
        <w:numPr>
          <w:ilvl w:val="0"/>
          <w:numId w:val="11"/>
        </w:numPr>
        <w:tabs>
          <w:tab w:val="left" w:pos="0"/>
        </w:tabs>
        <w:spacing w:before="20" w:after="20" w:line="240" w:lineRule="auto"/>
        <w:rPr>
          <w:rFonts w:ascii="Calibri" w:eastAsia="Times New Roman" w:hAnsi="Calibri" w:cs="Calibri"/>
          <w:b/>
          <w:sz w:val="24"/>
          <w:szCs w:val="24"/>
        </w:rPr>
      </w:pPr>
      <w:r w:rsidRPr="00C80FC0">
        <w:rPr>
          <w:rFonts w:ascii="Calibri" w:eastAsia="Times New Roman" w:hAnsi="Calibri" w:cs="Calibri"/>
          <w:b/>
          <w:sz w:val="24"/>
          <w:szCs w:val="24"/>
        </w:rPr>
        <w:t>U3A “Walking” Cricket</w:t>
      </w:r>
    </w:p>
    <w:p w14:paraId="559E26CF" w14:textId="2CFD9413" w:rsidR="00FB4176" w:rsidRDefault="00FB4176" w:rsidP="00FB4176">
      <w:pPr>
        <w:tabs>
          <w:tab w:val="left" w:pos="0"/>
        </w:tabs>
        <w:spacing w:before="20" w:after="20" w:line="240" w:lineRule="auto"/>
        <w:ind w:left="2160"/>
        <w:rPr>
          <w:rFonts w:ascii="Calibri" w:eastAsia="Times New Roman" w:hAnsi="Calibri" w:cs="Calibri"/>
          <w:sz w:val="24"/>
          <w:szCs w:val="24"/>
        </w:rPr>
      </w:pPr>
      <w:r>
        <w:rPr>
          <w:rFonts w:ascii="Calibri" w:eastAsia="Times New Roman" w:hAnsi="Calibri" w:cs="Calibri"/>
          <w:sz w:val="24"/>
          <w:szCs w:val="24"/>
        </w:rPr>
        <w:t>The Council noted that the organiser had approached the Cricket Club for their views.</w:t>
      </w:r>
    </w:p>
    <w:p w14:paraId="17266656" w14:textId="3730BC06" w:rsidR="00FB4176" w:rsidRDefault="00FB4176" w:rsidP="00FB4176">
      <w:pPr>
        <w:tabs>
          <w:tab w:val="left" w:pos="0"/>
        </w:tabs>
        <w:spacing w:before="20" w:after="20" w:line="240" w:lineRule="auto"/>
        <w:ind w:left="2160"/>
        <w:rPr>
          <w:rFonts w:ascii="Calibri" w:eastAsia="Times New Roman" w:hAnsi="Calibri" w:cs="Calibri"/>
          <w:sz w:val="24"/>
          <w:szCs w:val="24"/>
        </w:rPr>
      </w:pPr>
    </w:p>
    <w:p w14:paraId="55D5ED4A" w14:textId="4E9C200B" w:rsidR="00FB4176" w:rsidRPr="00C80FC0" w:rsidRDefault="00FB4176" w:rsidP="00FB4176">
      <w:pPr>
        <w:tabs>
          <w:tab w:val="left" w:pos="0"/>
        </w:tabs>
        <w:spacing w:before="20" w:after="20" w:line="240" w:lineRule="auto"/>
        <w:ind w:left="2160"/>
        <w:rPr>
          <w:rFonts w:ascii="Calibri" w:eastAsia="Times New Roman" w:hAnsi="Calibri" w:cs="Calibri"/>
          <w:b/>
          <w:sz w:val="24"/>
          <w:szCs w:val="24"/>
        </w:rPr>
      </w:pPr>
      <w:r>
        <w:rPr>
          <w:rFonts w:ascii="Calibri" w:eastAsia="Times New Roman" w:hAnsi="Calibri" w:cs="Calibri"/>
          <w:sz w:val="24"/>
          <w:szCs w:val="24"/>
        </w:rPr>
        <w:t>It was unanimously agreed that that the request be granted, subject to review in four months and confirmation that Public Liability insurance cover was in place.</w:t>
      </w:r>
      <w:r>
        <w:rPr>
          <w:rFonts w:ascii="Calibri" w:eastAsia="Times New Roman" w:hAnsi="Calibri" w:cs="Calibri"/>
          <w:b/>
          <w:sz w:val="24"/>
          <w:szCs w:val="24"/>
        </w:rPr>
        <w:tab/>
      </w:r>
      <w:r>
        <w:rPr>
          <w:rFonts w:ascii="Calibri" w:eastAsia="Times New Roman" w:hAnsi="Calibri" w:cs="Calibri"/>
          <w:b/>
          <w:sz w:val="24"/>
          <w:szCs w:val="24"/>
        </w:rPr>
        <w:tab/>
      </w:r>
      <w:r>
        <w:rPr>
          <w:rFonts w:ascii="Calibri" w:eastAsia="Times New Roman" w:hAnsi="Calibri" w:cs="Calibri"/>
          <w:b/>
          <w:sz w:val="24"/>
          <w:szCs w:val="24"/>
        </w:rPr>
        <w:tab/>
      </w:r>
    </w:p>
    <w:p w14:paraId="36DE95BC" w14:textId="77777777" w:rsidR="00C80FC0" w:rsidRPr="00C80FC0" w:rsidRDefault="00C80FC0" w:rsidP="00C80FC0">
      <w:pPr>
        <w:tabs>
          <w:tab w:val="left" w:pos="0"/>
        </w:tabs>
        <w:spacing w:after="0" w:line="240" w:lineRule="auto"/>
        <w:ind w:left="1440" w:hanging="1440"/>
        <w:rPr>
          <w:rFonts w:ascii="Calibri" w:eastAsia="Times New Roman" w:hAnsi="Calibri" w:cs="Calibri"/>
          <w:b/>
          <w:sz w:val="24"/>
          <w:szCs w:val="24"/>
        </w:rPr>
      </w:pPr>
    </w:p>
    <w:p w14:paraId="1423190D" w14:textId="77777777" w:rsidR="00C80FC0" w:rsidRPr="00C80FC0" w:rsidRDefault="00C80FC0" w:rsidP="00C80FC0">
      <w:pPr>
        <w:tabs>
          <w:tab w:val="left" w:pos="0"/>
        </w:tabs>
        <w:spacing w:before="20" w:after="20" w:line="240" w:lineRule="auto"/>
        <w:ind w:left="1440" w:hanging="1440"/>
        <w:rPr>
          <w:rFonts w:ascii="Calibri" w:eastAsia="Times New Roman" w:hAnsi="Calibri" w:cs="Calibri"/>
          <w:b/>
          <w:sz w:val="24"/>
          <w:szCs w:val="24"/>
        </w:rPr>
      </w:pPr>
      <w:r w:rsidRPr="00C80FC0">
        <w:rPr>
          <w:rFonts w:ascii="Calibri" w:eastAsia="Times New Roman" w:hAnsi="Calibri" w:cs="Calibri"/>
          <w:b/>
          <w:sz w:val="24"/>
          <w:szCs w:val="24"/>
        </w:rPr>
        <w:t>168-18/19</w:t>
      </w:r>
      <w:r w:rsidRPr="00C80FC0">
        <w:rPr>
          <w:rFonts w:ascii="Calibri" w:eastAsia="Times New Roman" w:hAnsi="Calibri" w:cs="Calibri"/>
          <w:b/>
          <w:sz w:val="24"/>
          <w:szCs w:val="24"/>
        </w:rPr>
        <w:tab/>
        <w:t>To agree the Parish Council response to planning applications received from Colchester Borough Council and to note decisions made on previous applications</w:t>
      </w:r>
    </w:p>
    <w:p w14:paraId="2184D3B4" w14:textId="77777777" w:rsidR="00C80FC0" w:rsidRPr="00C80FC0" w:rsidRDefault="00C80FC0" w:rsidP="00C80FC0">
      <w:pPr>
        <w:tabs>
          <w:tab w:val="left" w:pos="0"/>
        </w:tabs>
        <w:spacing w:before="20" w:after="20" w:line="240" w:lineRule="auto"/>
        <w:ind w:left="1440" w:hanging="1440"/>
        <w:rPr>
          <w:rFonts w:ascii="Calibri" w:eastAsia="Times New Roman" w:hAnsi="Calibri" w:cs="Calibri"/>
          <w:b/>
          <w:sz w:val="24"/>
          <w:szCs w:val="24"/>
        </w:rPr>
      </w:pPr>
    </w:p>
    <w:p w14:paraId="7FBA5AE8" w14:textId="56863018" w:rsidR="00C80FC0" w:rsidRDefault="00C80FC0" w:rsidP="00C80FC0">
      <w:pPr>
        <w:tabs>
          <w:tab w:val="left" w:pos="0"/>
        </w:tabs>
        <w:spacing w:before="20" w:after="20" w:line="240" w:lineRule="auto"/>
        <w:ind w:left="1440" w:hanging="1440"/>
        <w:rPr>
          <w:rFonts w:ascii="Calibri" w:eastAsia="Times New Roman" w:hAnsi="Calibri" w:cs="Calibri"/>
          <w:sz w:val="24"/>
          <w:szCs w:val="24"/>
        </w:rPr>
      </w:pPr>
      <w:r w:rsidRPr="00C80FC0">
        <w:rPr>
          <w:rFonts w:ascii="Calibri" w:eastAsia="Times New Roman" w:hAnsi="Calibri" w:cs="Calibri"/>
          <w:sz w:val="24"/>
          <w:szCs w:val="24"/>
        </w:rPr>
        <w:tab/>
        <w:t>190891 - 16 Heathfields, Eight Ash Green Colchester CO6 3QP - New front dormer.</w:t>
      </w:r>
    </w:p>
    <w:p w14:paraId="74EFEA59" w14:textId="32FE4C2C" w:rsidR="00FB4176" w:rsidRDefault="00FB4176" w:rsidP="00C80FC0">
      <w:pPr>
        <w:tabs>
          <w:tab w:val="left" w:pos="0"/>
        </w:tabs>
        <w:spacing w:before="20" w:after="20" w:line="240" w:lineRule="auto"/>
        <w:ind w:left="1440" w:hanging="1440"/>
        <w:rPr>
          <w:rFonts w:ascii="Calibri" w:eastAsia="Times New Roman" w:hAnsi="Calibri" w:cs="Calibri"/>
          <w:sz w:val="24"/>
          <w:szCs w:val="24"/>
        </w:rPr>
      </w:pPr>
    </w:p>
    <w:p w14:paraId="60BD06EE" w14:textId="447A147E" w:rsidR="00FB4176" w:rsidRPr="00C80FC0" w:rsidRDefault="00FB4176" w:rsidP="00C80FC0">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It was unanimously agreed that the Parish Council had no objection to this application.</w:t>
      </w:r>
    </w:p>
    <w:p w14:paraId="2B3E712A" w14:textId="77777777" w:rsidR="00C80FC0" w:rsidRPr="00C80FC0" w:rsidRDefault="00C80FC0" w:rsidP="00C80FC0">
      <w:pPr>
        <w:tabs>
          <w:tab w:val="left" w:pos="0"/>
        </w:tabs>
        <w:spacing w:before="20" w:after="20" w:line="240" w:lineRule="auto"/>
        <w:ind w:left="1440" w:hanging="1440"/>
        <w:rPr>
          <w:rFonts w:ascii="Calibri" w:eastAsia="Times New Roman" w:hAnsi="Calibri" w:cs="Calibri"/>
          <w:sz w:val="24"/>
          <w:szCs w:val="24"/>
        </w:rPr>
      </w:pPr>
    </w:p>
    <w:p w14:paraId="15882DE7" w14:textId="77777777" w:rsidR="00C80FC0" w:rsidRPr="00C80FC0" w:rsidRDefault="00C80FC0" w:rsidP="00C80FC0">
      <w:pPr>
        <w:tabs>
          <w:tab w:val="left" w:pos="0"/>
        </w:tabs>
        <w:spacing w:before="20" w:after="20" w:line="240" w:lineRule="auto"/>
        <w:ind w:left="1440" w:hanging="1440"/>
        <w:rPr>
          <w:rFonts w:ascii="Calibri" w:eastAsia="Times New Roman" w:hAnsi="Calibri" w:cs="Calibri"/>
          <w:b/>
          <w:sz w:val="24"/>
          <w:szCs w:val="24"/>
        </w:rPr>
      </w:pPr>
      <w:r w:rsidRPr="00C80FC0">
        <w:rPr>
          <w:rFonts w:ascii="Calibri" w:eastAsia="Times New Roman" w:hAnsi="Calibri" w:cs="Calibri"/>
          <w:sz w:val="24"/>
          <w:szCs w:val="24"/>
        </w:rPr>
        <w:tab/>
      </w:r>
      <w:r w:rsidRPr="00C80FC0">
        <w:rPr>
          <w:rFonts w:ascii="Calibri" w:eastAsia="Times New Roman" w:hAnsi="Calibri" w:cs="Calibri"/>
          <w:b/>
          <w:sz w:val="24"/>
          <w:szCs w:val="24"/>
        </w:rPr>
        <w:t xml:space="preserve">Planning Decisions </w:t>
      </w:r>
    </w:p>
    <w:p w14:paraId="2455C200" w14:textId="77777777" w:rsidR="00C80FC0" w:rsidRPr="00C80FC0" w:rsidRDefault="00C80FC0" w:rsidP="00C80FC0">
      <w:pPr>
        <w:tabs>
          <w:tab w:val="left" w:pos="0"/>
        </w:tabs>
        <w:spacing w:before="20" w:after="20" w:line="240" w:lineRule="auto"/>
        <w:ind w:left="1440" w:hanging="1440"/>
        <w:rPr>
          <w:rFonts w:ascii="Calibri" w:eastAsia="Times New Roman" w:hAnsi="Calibri" w:cs="Calibri"/>
          <w:sz w:val="24"/>
          <w:szCs w:val="24"/>
        </w:rPr>
      </w:pPr>
      <w:r w:rsidRPr="00C80FC0">
        <w:rPr>
          <w:rFonts w:ascii="Calibri" w:eastAsia="Times New Roman" w:hAnsi="Calibri" w:cs="Calibri"/>
          <w:b/>
          <w:sz w:val="24"/>
          <w:szCs w:val="24"/>
        </w:rPr>
        <w:tab/>
      </w:r>
    </w:p>
    <w:p w14:paraId="09002DA1" w14:textId="77777777" w:rsidR="00C80FC0" w:rsidRPr="00C80FC0" w:rsidRDefault="00C80FC0" w:rsidP="00C80FC0">
      <w:pPr>
        <w:tabs>
          <w:tab w:val="left" w:pos="0"/>
        </w:tabs>
        <w:spacing w:before="20" w:after="20" w:line="240" w:lineRule="auto"/>
        <w:ind w:left="1440" w:hanging="1440"/>
        <w:rPr>
          <w:rFonts w:ascii="Calibri" w:eastAsia="Times New Roman" w:hAnsi="Calibri" w:cs="Calibri"/>
          <w:b/>
          <w:i/>
          <w:sz w:val="24"/>
          <w:szCs w:val="24"/>
        </w:rPr>
      </w:pPr>
      <w:r w:rsidRPr="00C80FC0">
        <w:rPr>
          <w:rFonts w:ascii="Calibri" w:eastAsia="Times New Roman" w:hAnsi="Calibri" w:cs="Calibri"/>
          <w:sz w:val="24"/>
          <w:szCs w:val="24"/>
        </w:rPr>
        <w:tab/>
        <w:t xml:space="preserve">182461 - Land between 1-3 Halfmoon Farm &amp; Byways Cottage, Huxtables Lane, Fordham Heath Colchester - Demolition of existing sheds and outbuildings and erection of new </w:t>
      </w:r>
      <w:proofErr w:type="gramStart"/>
      <w:r w:rsidRPr="00C80FC0">
        <w:rPr>
          <w:rFonts w:ascii="Calibri" w:eastAsia="Times New Roman" w:hAnsi="Calibri" w:cs="Calibri"/>
          <w:sz w:val="24"/>
          <w:szCs w:val="24"/>
        </w:rPr>
        <w:t>4 bedroom</w:t>
      </w:r>
      <w:proofErr w:type="gramEnd"/>
      <w:r w:rsidRPr="00C80FC0">
        <w:rPr>
          <w:rFonts w:ascii="Calibri" w:eastAsia="Times New Roman" w:hAnsi="Calibri" w:cs="Calibri"/>
          <w:sz w:val="24"/>
          <w:szCs w:val="24"/>
        </w:rPr>
        <w:t xml:space="preserve"> 2 storey house. – </w:t>
      </w:r>
      <w:r w:rsidRPr="00C80FC0">
        <w:rPr>
          <w:rFonts w:ascii="Calibri" w:eastAsia="Times New Roman" w:hAnsi="Calibri" w:cs="Calibri"/>
          <w:b/>
          <w:i/>
          <w:sz w:val="24"/>
          <w:szCs w:val="24"/>
        </w:rPr>
        <w:t>Approved.</w:t>
      </w:r>
    </w:p>
    <w:p w14:paraId="66E332BB" w14:textId="77777777" w:rsidR="00C80FC0" w:rsidRPr="00C80FC0" w:rsidRDefault="00C80FC0" w:rsidP="00C80FC0">
      <w:pPr>
        <w:tabs>
          <w:tab w:val="left" w:pos="0"/>
        </w:tabs>
        <w:spacing w:before="20" w:after="20" w:line="240" w:lineRule="auto"/>
        <w:ind w:left="1440" w:hanging="1440"/>
        <w:rPr>
          <w:rFonts w:ascii="Calibri" w:eastAsia="Times New Roman" w:hAnsi="Calibri" w:cs="Calibri"/>
          <w:b/>
          <w:i/>
          <w:sz w:val="24"/>
          <w:szCs w:val="24"/>
        </w:rPr>
      </w:pPr>
    </w:p>
    <w:p w14:paraId="351E2772" w14:textId="77777777" w:rsidR="00C80FC0" w:rsidRPr="00C80FC0" w:rsidRDefault="00C80FC0" w:rsidP="00C80FC0">
      <w:pPr>
        <w:tabs>
          <w:tab w:val="left" w:pos="0"/>
        </w:tabs>
        <w:spacing w:before="20" w:after="20" w:line="240" w:lineRule="auto"/>
        <w:ind w:left="1440" w:hanging="1440"/>
        <w:rPr>
          <w:rFonts w:ascii="Calibri" w:eastAsia="Times New Roman" w:hAnsi="Calibri" w:cs="Calibri"/>
          <w:b/>
          <w:sz w:val="24"/>
          <w:szCs w:val="24"/>
        </w:rPr>
      </w:pPr>
      <w:r w:rsidRPr="00C80FC0">
        <w:rPr>
          <w:rFonts w:ascii="Calibri" w:eastAsia="Times New Roman" w:hAnsi="Calibri" w:cs="Calibri"/>
          <w:b/>
          <w:sz w:val="24"/>
          <w:szCs w:val="24"/>
        </w:rPr>
        <w:t>169-18/19</w:t>
      </w:r>
      <w:r w:rsidRPr="00C80FC0">
        <w:rPr>
          <w:rFonts w:ascii="Calibri" w:eastAsia="Times New Roman" w:hAnsi="Calibri" w:cs="Calibri"/>
          <w:b/>
          <w:sz w:val="24"/>
          <w:szCs w:val="24"/>
        </w:rPr>
        <w:tab/>
        <w:t>To agree to accept one of the quotations received for grass-cutting in the parish for the 2019 season.</w:t>
      </w:r>
    </w:p>
    <w:p w14:paraId="60DC0F63" w14:textId="2C520FE0" w:rsidR="00C80FC0" w:rsidRDefault="00C80FC0" w:rsidP="00C80FC0">
      <w:pPr>
        <w:tabs>
          <w:tab w:val="left" w:pos="0"/>
        </w:tabs>
        <w:spacing w:before="20" w:after="20" w:line="240" w:lineRule="auto"/>
        <w:ind w:left="1440" w:hanging="1440"/>
        <w:rPr>
          <w:rFonts w:ascii="Calibri" w:eastAsia="Times New Roman" w:hAnsi="Calibri" w:cs="Calibri"/>
          <w:b/>
          <w:sz w:val="24"/>
          <w:szCs w:val="24"/>
        </w:rPr>
      </w:pPr>
    </w:p>
    <w:p w14:paraId="6337D525" w14:textId="2CA351B3" w:rsidR="002409D4" w:rsidRPr="002409D4" w:rsidRDefault="002409D4" w:rsidP="00C80FC0">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b/>
          <w:sz w:val="24"/>
          <w:szCs w:val="24"/>
        </w:rPr>
        <w:tab/>
      </w:r>
      <w:r>
        <w:rPr>
          <w:rFonts w:ascii="Calibri" w:eastAsia="Times New Roman" w:hAnsi="Calibri" w:cs="Calibri"/>
          <w:sz w:val="24"/>
          <w:szCs w:val="24"/>
        </w:rPr>
        <w:t xml:space="preserve">In the absence of other </w:t>
      </w:r>
      <w:proofErr w:type="gramStart"/>
      <w:r>
        <w:rPr>
          <w:rFonts w:ascii="Calibri" w:eastAsia="Times New Roman" w:hAnsi="Calibri" w:cs="Calibri"/>
          <w:sz w:val="24"/>
          <w:szCs w:val="24"/>
        </w:rPr>
        <w:t>quotations</w:t>
      </w:r>
      <w:proofErr w:type="gramEnd"/>
      <w:r>
        <w:rPr>
          <w:rFonts w:ascii="Calibri" w:eastAsia="Times New Roman" w:hAnsi="Calibri" w:cs="Calibri"/>
          <w:sz w:val="24"/>
          <w:szCs w:val="24"/>
        </w:rPr>
        <w:t xml:space="preserve"> it was unanimously agreed to accept the quotation from </w:t>
      </w:r>
      <w:proofErr w:type="spellStart"/>
      <w:r>
        <w:rPr>
          <w:rFonts w:ascii="Calibri" w:eastAsia="Times New Roman" w:hAnsi="Calibri" w:cs="Calibri"/>
          <w:sz w:val="24"/>
          <w:szCs w:val="24"/>
        </w:rPr>
        <w:t>Firmins</w:t>
      </w:r>
      <w:proofErr w:type="spellEnd"/>
      <w:r>
        <w:rPr>
          <w:rFonts w:ascii="Calibri" w:eastAsia="Times New Roman" w:hAnsi="Calibri" w:cs="Calibri"/>
          <w:sz w:val="24"/>
          <w:szCs w:val="24"/>
        </w:rPr>
        <w:t xml:space="preserve"> for grass-cutting for the 2019 season.</w:t>
      </w:r>
    </w:p>
    <w:p w14:paraId="3A81944A" w14:textId="77777777" w:rsidR="002409D4" w:rsidRPr="00C80FC0" w:rsidRDefault="002409D4" w:rsidP="00C80FC0">
      <w:pPr>
        <w:tabs>
          <w:tab w:val="left" w:pos="0"/>
        </w:tabs>
        <w:spacing w:before="20" w:after="20" w:line="240" w:lineRule="auto"/>
        <w:ind w:left="1440" w:hanging="1440"/>
        <w:rPr>
          <w:rFonts w:ascii="Calibri" w:eastAsia="Times New Roman" w:hAnsi="Calibri" w:cs="Calibri"/>
          <w:b/>
          <w:sz w:val="24"/>
          <w:szCs w:val="24"/>
        </w:rPr>
      </w:pPr>
    </w:p>
    <w:p w14:paraId="75473409" w14:textId="77777777" w:rsidR="00C80FC0" w:rsidRPr="00C80FC0" w:rsidRDefault="00C80FC0" w:rsidP="00C80FC0">
      <w:pPr>
        <w:tabs>
          <w:tab w:val="left" w:pos="0"/>
        </w:tabs>
        <w:spacing w:before="20" w:after="20" w:line="240" w:lineRule="auto"/>
        <w:ind w:left="1440" w:hanging="1440"/>
        <w:rPr>
          <w:rFonts w:ascii="Calibri" w:eastAsia="Times New Roman" w:hAnsi="Calibri" w:cs="Calibri"/>
          <w:b/>
          <w:sz w:val="24"/>
          <w:szCs w:val="24"/>
        </w:rPr>
      </w:pPr>
      <w:r w:rsidRPr="00C80FC0">
        <w:rPr>
          <w:rFonts w:ascii="Calibri" w:eastAsia="Times New Roman" w:hAnsi="Calibri" w:cs="Calibri"/>
          <w:b/>
          <w:sz w:val="24"/>
          <w:szCs w:val="24"/>
        </w:rPr>
        <w:t>170-18/19</w:t>
      </w:r>
      <w:r w:rsidRPr="00C80FC0">
        <w:rPr>
          <w:rFonts w:ascii="Calibri" w:eastAsia="Times New Roman" w:hAnsi="Calibri" w:cs="Calibri"/>
          <w:b/>
          <w:sz w:val="24"/>
          <w:szCs w:val="24"/>
        </w:rPr>
        <w:tab/>
        <w:t>To agree to purchase a dog bin for the parish</w:t>
      </w:r>
    </w:p>
    <w:p w14:paraId="47A42CC3" w14:textId="108201F8" w:rsidR="00C80FC0" w:rsidRDefault="00C80FC0" w:rsidP="00C80FC0">
      <w:pPr>
        <w:tabs>
          <w:tab w:val="left" w:pos="0"/>
        </w:tabs>
        <w:spacing w:before="20" w:after="20" w:line="240" w:lineRule="auto"/>
        <w:ind w:left="1440" w:hanging="1440"/>
        <w:rPr>
          <w:rFonts w:ascii="Calibri" w:eastAsia="Times New Roman" w:hAnsi="Calibri" w:cs="Calibri"/>
          <w:b/>
          <w:sz w:val="24"/>
          <w:szCs w:val="24"/>
        </w:rPr>
      </w:pPr>
    </w:p>
    <w:p w14:paraId="66923493" w14:textId="521502F1" w:rsidR="002409D4" w:rsidRDefault="002409D4" w:rsidP="00C80FC0">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b/>
          <w:sz w:val="24"/>
          <w:szCs w:val="24"/>
        </w:rPr>
        <w:tab/>
      </w:r>
      <w:r>
        <w:rPr>
          <w:rFonts w:ascii="Calibri" w:eastAsia="Times New Roman" w:hAnsi="Calibri" w:cs="Calibri"/>
          <w:sz w:val="24"/>
          <w:szCs w:val="24"/>
        </w:rPr>
        <w:t>This item was deferred.</w:t>
      </w:r>
    </w:p>
    <w:p w14:paraId="4B578855" w14:textId="3622FCFF" w:rsidR="002409D4" w:rsidRDefault="002409D4" w:rsidP="00C80FC0">
      <w:pPr>
        <w:tabs>
          <w:tab w:val="left" w:pos="0"/>
        </w:tabs>
        <w:spacing w:before="20" w:after="20" w:line="240" w:lineRule="auto"/>
        <w:ind w:left="1440" w:hanging="1440"/>
        <w:rPr>
          <w:rFonts w:ascii="Calibri" w:eastAsia="Times New Roman" w:hAnsi="Calibri" w:cs="Calibri"/>
          <w:sz w:val="24"/>
          <w:szCs w:val="24"/>
        </w:rPr>
      </w:pPr>
    </w:p>
    <w:p w14:paraId="77509F05" w14:textId="4E9E2195" w:rsidR="002409D4" w:rsidRDefault="002409D4" w:rsidP="00C80FC0">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Cllr Barber suggested approaching a private company as well as CBC to compare costs.</w:t>
      </w:r>
    </w:p>
    <w:p w14:paraId="237B3C81" w14:textId="77777777" w:rsidR="002409D4" w:rsidRPr="00C80FC0" w:rsidRDefault="002409D4" w:rsidP="00C80FC0">
      <w:pPr>
        <w:tabs>
          <w:tab w:val="left" w:pos="0"/>
        </w:tabs>
        <w:spacing w:before="20" w:after="20" w:line="240" w:lineRule="auto"/>
        <w:ind w:left="1440" w:hanging="1440"/>
        <w:rPr>
          <w:rFonts w:ascii="Calibri" w:eastAsia="Times New Roman" w:hAnsi="Calibri" w:cs="Calibri"/>
          <w:sz w:val="24"/>
          <w:szCs w:val="24"/>
        </w:rPr>
      </w:pPr>
    </w:p>
    <w:p w14:paraId="00561979" w14:textId="49CCDF81" w:rsidR="00C80FC0" w:rsidRDefault="00C80FC0" w:rsidP="00C80FC0">
      <w:pPr>
        <w:tabs>
          <w:tab w:val="left" w:pos="0"/>
        </w:tabs>
        <w:spacing w:before="20" w:after="20" w:line="240" w:lineRule="auto"/>
        <w:ind w:left="1440" w:hanging="1440"/>
        <w:rPr>
          <w:rFonts w:ascii="Calibri" w:eastAsia="Times New Roman" w:hAnsi="Calibri" w:cs="Calibri"/>
          <w:b/>
          <w:sz w:val="24"/>
          <w:szCs w:val="24"/>
        </w:rPr>
      </w:pPr>
      <w:r w:rsidRPr="00C80FC0">
        <w:rPr>
          <w:rFonts w:ascii="Calibri" w:eastAsia="Times New Roman" w:hAnsi="Calibri" w:cs="Calibri"/>
          <w:b/>
          <w:sz w:val="24"/>
          <w:szCs w:val="24"/>
        </w:rPr>
        <w:t>171-18/19</w:t>
      </w:r>
      <w:r w:rsidRPr="00C80FC0">
        <w:rPr>
          <w:rFonts w:ascii="Calibri" w:eastAsia="Times New Roman" w:hAnsi="Calibri" w:cs="Calibri"/>
          <w:b/>
          <w:sz w:val="24"/>
          <w:szCs w:val="24"/>
        </w:rPr>
        <w:tab/>
        <w:t>To agree the time, date and place of the 2019 Eight Ash Green Annual Parish Meeting</w:t>
      </w:r>
    </w:p>
    <w:p w14:paraId="53A72C02" w14:textId="4F5021E4" w:rsidR="002409D4" w:rsidRDefault="002409D4" w:rsidP="00C80FC0">
      <w:pPr>
        <w:tabs>
          <w:tab w:val="left" w:pos="0"/>
        </w:tabs>
        <w:spacing w:before="20" w:after="20" w:line="240" w:lineRule="auto"/>
        <w:ind w:left="1440" w:hanging="1440"/>
        <w:rPr>
          <w:rFonts w:ascii="Calibri" w:eastAsia="Times New Roman" w:hAnsi="Calibri" w:cs="Calibri"/>
          <w:b/>
          <w:sz w:val="24"/>
          <w:szCs w:val="24"/>
        </w:rPr>
      </w:pPr>
    </w:p>
    <w:p w14:paraId="7EFAD560" w14:textId="158BD286" w:rsidR="002409D4" w:rsidRPr="00C80FC0" w:rsidRDefault="002409D4" w:rsidP="00C80FC0">
      <w:pPr>
        <w:tabs>
          <w:tab w:val="left" w:pos="0"/>
        </w:tabs>
        <w:spacing w:before="20" w:after="20" w:line="240" w:lineRule="auto"/>
        <w:ind w:left="1440" w:hanging="1440"/>
        <w:rPr>
          <w:rFonts w:ascii="Calibri" w:eastAsia="Times New Roman" w:hAnsi="Calibri" w:cs="Calibri"/>
          <w:b/>
          <w:sz w:val="24"/>
          <w:szCs w:val="24"/>
        </w:rPr>
      </w:pPr>
      <w:r>
        <w:rPr>
          <w:rFonts w:ascii="Calibri" w:eastAsia="Times New Roman" w:hAnsi="Calibri" w:cs="Calibri"/>
          <w:b/>
          <w:sz w:val="24"/>
          <w:szCs w:val="24"/>
        </w:rPr>
        <w:tab/>
      </w:r>
      <w:r w:rsidR="00337372">
        <w:rPr>
          <w:rFonts w:ascii="Calibri" w:eastAsia="Times New Roman" w:hAnsi="Calibri" w:cs="Calibri"/>
          <w:sz w:val="24"/>
          <w:szCs w:val="24"/>
        </w:rPr>
        <w:t>It was agreed that the 2019 Eight Ash Green Annual Parish Meeting would take place on 22</w:t>
      </w:r>
      <w:r w:rsidR="00337372" w:rsidRPr="00337372">
        <w:rPr>
          <w:rFonts w:ascii="Calibri" w:eastAsia="Times New Roman" w:hAnsi="Calibri" w:cs="Calibri"/>
          <w:sz w:val="24"/>
          <w:szCs w:val="24"/>
          <w:vertAlign w:val="superscript"/>
        </w:rPr>
        <w:t>nd</w:t>
      </w:r>
      <w:r w:rsidR="00337372">
        <w:rPr>
          <w:rFonts w:ascii="Calibri" w:eastAsia="Times New Roman" w:hAnsi="Calibri" w:cs="Calibri"/>
          <w:sz w:val="24"/>
          <w:szCs w:val="24"/>
        </w:rPr>
        <w:t xml:space="preserve"> May 2019, 7.30pm at the Village Hall.</w:t>
      </w:r>
      <w:r>
        <w:rPr>
          <w:rFonts w:ascii="Calibri" w:eastAsia="Times New Roman" w:hAnsi="Calibri" w:cs="Calibri"/>
          <w:b/>
          <w:sz w:val="24"/>
          <w:szCs w:val="24"/>
        </w:rPr>
        <w:tab/>
      </w:r>
    </w:p>
    <w:p w14:paraId="021BE844" w14:textId="77777777" w:rsidR="00C80FC0" w:rsidRPr="00C80FC0" w:rsidRDefault="00C80FC0" w:rsidP="00C80FC0">
      <w:pPr>
        <w:tabs>
          <w:tab w:val="left" w:pos="0"/>
        </w:tabs>
        <w:spacing w:before="20" w:after="20" w:line="240" w:lineRule="auto"/>
        <w:ind w:left="1440" w:hanging="1440"/>
        <w:rPr>
          <w:rFonts w:ascii="Calibri" w:eastAsia="Times New Roman" w:hAnsi="Calibri" w:cs="Calibri"/>
          <w:b/>
          <w:color w:val="000000"/>
          <w:sz w:val="28"/>
          <w:szCs w:val="24"/>
          <w:lang w:eastAsia="en-GB"/>
        </w:rPr>
      </w:pPr>
    </w:p>
    <w:p w14:paraId="03AA19C1" w14:textId="77777777" w:rsidR="00C80FC0" w:rsidRPr="00C80FC0" w:rsidRDefault="00C80FC0" w:rsidP="00C80FC0">
      <w:pPr>
        <w:tabs>
          <w:tab w:val="left" w:pos="0"/>
        </w:tabs>
        <w:spacing w:before="20" w:after="20" w:line="240" w:lineRule="auto"/>
        <w:rPr>
          <w:rFonts w:ascii="Calibri" w:eastAsia="Times New Roman" w:hAnsi="Calibri" w:cs="Calibri"/>
          <w:sz w:val="24"/>
          <w:szCs w:val="24"/>
        </w:rPr>
      </w:pPr>
      <w:r w:rsidRPr="00C80FC0">
        <w:rPr>
          <w:rFonts w:ascii="Calibri" w:eastAsia="Times New Roman" w:hAnsi="Calibri" w:cs="Calibri"/>
          <w:b/>
          <w:sz w:val="24"/>
          <w:szCs w:val="24"/>
        </w:rPr>
        <w:t>172-18/19</w:t>
      </w:r>
      <w:r w:rsidRPr="00C80FC0">
        <w:rPr>
          <w:rFonts w:ascii="Calibri" w:eastAsia="Times New Roman" w:hAnsi="Calibri" w:cs="Calibri"/>
          <w:b/>
          <w:sz w:val="24"/>
          <w:szCs w:val="24"/>
        </w:rPr>
        <w:tab/>
        <w:t xml:space="preserve"> Accounts &amp; Payments:</w:t>
      </w:r>
      <w:r w:rsidRPr="00C80FC0">
        <w:rPr>
          <w:rFonts w:ascii="Calibri" w:eastAsia="Times New Roman" w:hAnsi="Calibri" w:cs="Calibri"/>
          <w:sz w:val="24"/>
          <w:szCs w:val="24"/>
        </w:rPr>
        <w:t xml:space="preserve"> </w:t>
      </w:r>
    </w:p>
    <w:p w14:paraId="2FAAA093" w14:textId="77777777" w:rsidR="00C80FC0" w:rsidRPr="00C80FC0" w:rsidRDefault="00C80FC0" w:rsidP="00C80FC0">
      <w:pPr>
        <w:numPr>
          <w:ilvl w:val="0"/>
          <w:numId w:val="1"/>
        </w:numPr>
        <w:spacing w:before="20" w:after="20" w:line="240" w:lineRule="auto"/>
        <w:rPr>
          <w:rFonts w:ascii="Calibri" w:eastAsia="Times New Roman" w:hAnsi="Calibri" w:cs="Calibri"/>
          <w:sz w:val="24"/>
          <w:szCs w:val="24"/>
        </w:rPr>
      </w:pPr>
      <w:r w:rsidRPr="00C80FC0">
        <w:rPr>
          <w:rFonts w:ascii="Calibri" w:eastAsia="Times New Roman" w:hAnsi="Calibri" w:cs="Calibri"/>
          <w:sz w:val="24"/>
          <w:szCs w:val="24"/>
        </w:rPr>
        <w:lastRenderedPageBreak/>
        <w:t>Statement of Accounts to be circulated prior to the meeting</w:t>
      </w:r>
    </w:p>
    <w:p w14:paraId="3FDEE615" w14:textId="301812AE" w:rsidR="00C80FC0" w:rsidRDefault="00C80FC0" w:rsidP="00C80FC0">
      <w:pPr>
        <w:numPr>
          <w:ilvl w:val="0"/>
          <w:numId w:val="1"/>
        </w:numPr>
        <w:tabs>
          <w:tab w:val="left" w:pos="0"/>
        </w:tabs>
        <w:spacing w:before="20" w:after="20" w:line="240" w:lineRule="auto"/>
        <w:ind w:hanging="382"/>
        <w:rPr>
          <w:rFonts w:ascii="Calibri" w:eastAsia="Times New Roman" w:hAnsi="Calibri" w:cs="Calibri"/>
          <w:sz w:val="24"/>
          <w:szCs w:val="24"/>
        </w:rPr>
      </w:pPr>
      <w:r w:rsidRPr="00C80FC0">
        <w:rPr>
          <w:rFonts w:ascii="Calibri" w:eastAsia="Times New Roman" w:hAnsi="Calibri" w:cs="Calibri"/>
          <w:sz w:val="24"/>
          <w:szCs w:val="24"/>
        </w:rPr>
        <w:t>Approve cheques for signature in accordance with 2018/19 Budget (Invoices Sheet) – to be circulated at the meeting.</w:t>
      </w:r>
    </w:p>
    <w:p w14:paraId="2691794D" w14:textId="35E73B84" w:rsidR="00337372" w:rsidRDefault="00337372" w:rsidP="00337372">
      <w:pPr>
        <w:tabs>
          <w:tab w:val="left" w:pos="0"/>
        </w:tabs>
        <w:spacing w:before="20" w:after="20" w:line="240" w:lineRule="auto"/>
        <w:rPr>
          <w:rFonts w:ascii="Calibri" w:eastAsia="Times New Roman" w:hAnsi="Calibri" w:cs="Calibri"/>
          <w:sz w:val="24"/>
          <w:szCs w:val="24"/>
        </w:rPr>
      </w:pPr>
    </w:p>
    <w:p w14:paraId="02E307CE" w14:textId="6D99827E" w:rsidR="00337372" w:rsidRDefault="00337372" w:rsidP="00337372">
      <w:pPr>
        <w:tabs>
          <w:tab w:val="left" w:pos="0"/>
        </w:tabs>
        <w:spacing w:before="20" w:after="20" w:line="240" w:lineRule="auto"/>
        <w:ind w:left="1440"/>
        <w:rPr>
          <w:rFonts w:ascii="Calibri" w:eastAsia="Times New Roman" w:hAnsi="Calibri" w:cs="Calibri"/>
          <w:sz w:val="24"/>
          <w:szCs w:val="24"/>
        </w:rPr>
      </w:pPr>
      <w:r>
        <w:rPr>
          <w:rFonts w:ascii="Calibri" w:eastAsia="Times New Roman" w:hAnsi="Calibri" w:cs="Calibri"/>
          <w:sz w:val="24"/>
          <w:szCs w:val="24"/>
        </w:rPr>
        <w:t xml:space="preserve">It was unanimously agreed to approve cheques for signature as listed below. It was also unanimously agreed to approve a payment to Cllr McGarry </w:t>
      </w:r>
      <w:r w:rsidR="00026504">
        <w:rPr>
          <w:rFonts w:ascii="Calibri" w:eastAsia="Times New Roman" w:hAnsi="Calibri" w:cs="Calibri"/>
          <w:sz w:val="24"/>
          <w:szCs w:val="24"/>
        </w:rPr>
        <w:t xml:space="preserve">for £67.48 </w:t>
      </w:r>
      <w:r>
        <w:rPr>
          <w:rFonts w:ascii="Calibri" w:eastAsia="Times New Roman" w:hAnsi="Calibri" w:cs="Calibri"/>
          <w:sz w:val="24"/>
          <w:szCs w:val="24"/>
        </w:rPr>
        <w:t>as reimbursement for expenditure on heath security.</w:t>
      </w:r>
    </w:p>
    <w:p w14:paraId="29B84F3E" w14:textId="1EC4CD2D" w:rsidR="00337372" w:rsidRDefault="00337372" w:rsidP="00337372">
      <w:pPr>
        <w:tabs>
          <w:tab w:val="left" w:pos="0"/>
        </w:tabs>
        <w:spacing w:before="20" w:after="20" w:line="240" w:lineRule="auto"/>
        <w:rPr>
          <w:rFonts w:ascii="Calibri" w:eastAsia="Times New Roman" w:hAnsi="Calibri" w:cs="Calibri"/>
          <w:sz w:val="24"/>
          <w:szCs w:val="24"/>
        </w:rPr>
      </w:pPr>
    </w:p>
    <w:tbl>
      <w:tblPr>
        <w:tblW w:w="0" w:type="auto"/>
        <w:tblInd w:w="14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0"/>
        <w:gridCol w:w="2635"/>
        <w:gridCol w:w="1708"/>
      </w:tblGrid>
      <w:tr w:rsidR="00337372" w:rsidRPr="00337372" w14:paraId="34EE42C6" w14:textId="77777777" w:rsidTr="00337372">
        <w:tc>
          <w:tcPr>
            <w:tcW w:w="3260" w:type="dxa"/>
            <w:tcBorders>
              <w:bottom w:val="single" w:sz="4" w:space="0" w:color="auto"/>
            </w:tcBorders>
          </w:tcPr>
          <w:p w14:paraId="669B8F27" w14:textId="77777777" w:rsidR="00337372" w:rsidRPr="00337372" w:rsidRDefault="00337372" w:rsidP="00337372">
            <w:pPr>
              <w:spacing w:before="120" w:after="120" w:line="240" w:lineRule="auto"/>
              <w:rPr>
                <w:rFonts w:ascii="Tahoma" w:eastAsia="Times New Roman" w:hAnsi="Tahoma" w:cs="Tahoma"/>
                <w:b/>
              </w:rPr>
            </w:pPr>
            <w:bookmarkStart w:id="1" w:name="_Hlk524031243"/>
            <w:r w:rsidRPr="00337372">
              <w:rPr>
                <w:rFonts w:ascii="Tahoma" w:eastAsia="Times New Roman" w:hAnsi="Tahoma" w:cs="Tahoma"/>
                <w:b/>
              </w:rPr>
              <w:t xml:space="preserve">Payee </w:t>
            </w:r>
          </w:p>
        </w:tc>
        <w:tc>
          <w:tcPr>
            <w:tcW w:w="2635" w:type="dxa"/>
            <w:tcBorders>
              <w:bottom w:val="single" w:sz="4" w:space="0" w:color="auto"/>
            </w:tcBorders>
          </w:tcPr>
          <w:p w14:paraId="78CFCBE4" w14:textId="77777777" w:rsidR="00337372" w:rsidRPr="00337372" w:rsidRDefault="00337372" w:rsidP="00337372">
            <w:pPr>
              <w:spacing w:before="120" w:after="120" w:line="240" w:lineRule="auto"/>
              <w:rPr>
                <w:rFonts w:ascii="Tahoma" w:eastAsia="Times New Roman" w:hAnsi="Tahoma" w:cs="Tahoma"/>
                <w:b/>
              </w:rPr>
            </w:pPr>
            <w:r w:rsidRPr="00337372">
              <w:rPr>
                <w:rFonts w:ascii="Tahoma" w:eastAsia="Times New Roman" w:hAnsi="Tahoma" w:cs="Tahoma"/>
                <w:b/>
              </w:rPr>
              <w:t xml:space="preserve">Reason for Payment </w:t>
            </w:r>
          </w:p>
        </w:tc>
        <w:tc>
          <w:tcPr>
            <w:tcW w:w="1708" w:type="dxa"/>
            <w:tcBorders>
              <w:bottom w:val="single" w:sz="4" w:space="0" w:color="auto"/>
            </w:tcBorders>
          </w:tcPr>
          <w:p w14:paraId="56CDEC47" w14:textId="77777777" w:rsidR="00337372" w:rsidRPr="00337372" w:rsidRDefault="00337372" w:rsidP="00337372">
            <w:pPr>
              <w:spacing w:before="120" w:after="120" w:line="240" w:lineRule="auto"/>
              <w:jc w:val="right"/>
              <w:rPr>
                <w:rFonts w:ascii="Tahoma" w:eastAsia="Times New Roman" w:hAnsi="Tahoma" w:cs="Tahoma"/>
                <w:b/>
              </w:rPr>
            </w:pPr>
            <w:r w:rsidRPr="00337372">
              <w:rPr>
                <w:rFonts w:ascii="Tahoma" w:eastAsia="Times New Roman" w:hAnsi="Tahoma" w:cs="Tahoma"/>
                <w:b/>
              </w:rPr>
              <w:t xml:space="preserve">Amount </w:t>
            </w:r>
          </w:p>
        </w:tc>
      </w:tr>
      <w:tr w:rsidR="00337372" w:rsidRPr="00337372" w14:paraId="0DE82D20" w14:textId="77777777" w:rsidTr="00337372">
        <w:tc>
          <w:tcPr>
            <w:tcW w:w="3260" w:type="dxa"/>
            <w:tcBorders>
              <w:bottom w:val="single" w:sz="4" w:space="0" w:color="auto"/>
            </w:tcBorders>
          </w:tcPr>
          <w:p w14:paraId="33847DBF" w14:textId="77777777" w:rsidR="00337372" w:rsidRPr="00337372" w:rsidRDefault="00337372" w:rsidP="00337372">
            <w:pPr>
              <w:spacing w:before="60" w:after="60" w:line="240" w:lineRule="auto"/>
              <w:rPr>
                <w:rFonts w:ascii="Tahoma" w:eastAsia="Times New Roman" w:hAnsi="Tahoma" w:cs="Tahoma"/>
                <w:sz w:val="20"/>
                <w:szCs w:val="20"/>
              </w:rPr>
            </w:pPr>
            <w:r w:rsidRPr="00337372">
              <w:rPr>
                <w:rFonts w:ascii="Tahoma" w:eastAsia="Times New Roman" w:hAnsi="Tahoma" w:cs="Tahoma"/>
                <w:sz w:val="20"/>
                <w:szCs w:val="20"/>
              </w:rPr>
              <w:t>Various</w:t>
            </w:r>
          </w:p>
        </w:tc>
        <w:tc>
          <w:tcPr>
            <w:tcW w:w="2635" w:type="dxa"/>
            <w:tcBorders>
              <w:bottom w:val="single" w:sz="4" w:space="0" w:color="auto"/>
            </w:tcBorders>
          </w:tcPr>
          <w:p w14:paraId="7CD8DDBA" w14:textId="77777777" w:rsidR="00337372" w:rsidRPr="00337372" w:rsidRDefault="00337372" w:rsidP="00337372">
            <w:pPr>
              <w:spacing w:before="60" w:after="60" w:line="240" w:lineRule="auto"/>
              <w:rPr>
                <w:rFonts w:ascii="Tahoma" w:eastAsia="Times New Roman" w:hAnsi="Tahoma" w:cs="Tahoma"/>
                <w:sz w:val="20"/>
                <w:szCs w:val="20"/>
              </w:rPr>
            </w:pPr>
            <w:r w:rsidRPr="00337372">
              <w:rPr>
                <w:rFonts w:ascii="Tahoma" w:eastAsia="Times New Roman" w:hAnsi="Tahoma" w:cs="Tahoma"/>
                <w:sz w:val="20"/>
                <w:szCs w:val="20"/>
              </w:rPr>
              <w:t>Staff costs</w:t>
            </w:r>
          </w:p>
        </w:tc>
        <w:tc>
          <w:tcPr>
            <w:tcW w:w="1708" w:type="dxa"/>
            <w:tcBorders>
              <w:bottom w:val="single" w:sz="4" w:space="0" w:color="auto"/>
            </w:tcBorders>
          </w:tcPr>
          <w:p w14:paraId="26BF2481" w14:textId="77777777" w:rsidR="00337372" w:rsidRPr="00337372" w:rsidRDefault="00337372" w:rsidP="00337372">
            <w:pPr>
              <w:spacing w:before="60" w:after="60" w:line="240" w:lineRule="auto"/>
              <w:rPr>
                <w:rFonts w:ascii="Tahoma" w:eastAsia="Times New Roman" w:hAnsi="Tahoma" w:cs="Tahoma"/>
                <w:sz w:val="20"/>
                <w:szCs w:val="20"/>
              </w:rPr>
            </w:pPr>
            <w:r w:rsidRPr="00337372">
              <w:rPr>
                <w:rFonts w:ascii="Tahoma" w:eastAsia="Times New Roman" w:hAnsi="Tahoma" w:cs="Tahoma"/>
                <w:sz w:val="20"/>
                <w:szCs w:val="20"/>
              </w:rPr>
              <w:t>£622.17</w:t>
            </w:r>
          </w:p>
        </w:tc>
      </w:tr>
      <w:tr w:rsidR="00337372" w:rsidRPr="00337372" w14:paraId="0956E562" w14:textId="77777777" w:rsidTr="00337372">
        <w:tc>
          <w:tcPr>
            <w:tcW w:w="3260" w:type="dxa"/>
            <w:tcBorders>
              <w:bottom w:val="single" w:sz="4" w:space="0" w:color="auto"/>
            </w:tcBorders>
          </w:tcPr>
          <w:p w14:paraId="1F17EA50" w14:textId="77777777" w:rsidR="00337372" w:rsidRPr="00337372" w:rsidRDefault="00337372" w:rsidP="00337372">
            <w:pPr>
              <w:spacing w:before="60" w:after="60" w:line="240" w:lineRule="auto"/>
              <w:rPr>
                <w:rFonts w:ascii="Tahoma" w:eastAsia="Times New Roman" w:hAnsi="Tahoma" w:cs="Tahoma"/>
                <w:sz w:val="20"/>
                <w:szCs w:val="20"/>
              </w:rPr>
            </w:pPr>
            <w:r w:rsidRPr="00337372">
              <w:rPr>
                <w:rFonts w:ascii="Tahoma" w:eastAsia="Times New Roman" w:hAnsi="Tahoma" w:cs="Tahoma"/>
                <w:sz w:val="20"/>
                <w:szCs w:val="20"/>
              </w:rPr>
              <w:t>Eight Ash Green Village Hall</w:t>
            </w:r>
          </w:p>
        </w:tc>
        <w:tc>
          <w:tcPr>
            <w:tcW w:w="2635" w:type="dxa"/>
            <w:tcBorders>
              <w:bottom w:val="single" w:sz="4" w:space="0" w:color="auto"/>
            </w:tcBorders>
          </w:tcPr>
          <w:p w14:paraId="7384AFB0" w14:textId="77777777" w:rsidR="00337372" w:rsidRPr="00337372" w:rsidRDefault="00337372" w:rsidP="00337372">
            <w:pPr>
              <w:spacing w:before="60" w:after="60" w:line="240" w:lineRule="auto"/>
              <w:rPr>
                <w:rFonts w:ascii="Tahoma" w:eastAsia="Times New Roman" w:hAnsi="Tahoma" w:cs="Tahoma"/>
                <w:sz w:val="20"/>
                <w:szCs w:val="20"/>
              </w:rPr>
            </w:pPr>
            <w:r w:rsidRPr="00337372">
              <w:rPr>
                <w:rFonts w:ascii="Tahoma" w:eastAsia="Times New Roman" w:hAnsi="Tahoma" w:cs="Tahoma"/>
                <w:sz w:val="20"/>
                <w:szCs w:val="20"/>
              </w:rPr>
              <w:t>Meetings</w:t>
            </w:r>
          </w:p>
        </w:tc>
        <w:tc>
          <w:tcPr>
            <w:tcW w:w="1708" w:type="dxa"/>
            <w:tcBorders>
              <w:bottom w:val="single" w:sz="4" w:space="0" w:color="auto"/>
            </w:tcBorders>
          </w:tcPr>
          <w:p w14:paraId="4454EEB8" w14:textId="77777777" w:rsidR="00337372" w:rsidRPr="00337372" w:rsidRDefault="00337372" w:rsidP="00337372">
            <w:pPr>
              <w:spacing w:before="60" w:after="60" w:line="240" w:lineRule="auto"/>
              <w:rPr>
                <w:rFonts w:ascii="Tahoma" w:eastAsia="Times New Roman" w:hAnsi="Tahoma" w:cs="Tahoma"/>
                <w:sz w:val="20"/>
                <w:szCs w:val="20"/>
              </w:rPr>
            </w:pPr>
            <w:r w:rsidRPr="00337372">
              <w:rPr>
                <w:rFonts w:ascii="Tahoma" w:eastAsia="Times New Roman" w:hAnsi="Tahoma" w:cs="Tahoma"/>
                <w:sz w:val="20"/>
                <w:szCs w:val="20"/>
              </w:rPr>
              <w:t>£24.00</w:t>
            </w:r>
          </w:p>
        </w:tc>
      </w:tr>
      <w:tr w:rsidR="00337372" w:rsidRPr="00337372" w14:paraId="397611DA" w14:textId="77777777" w:rsidTr="00337372">
        <w:tc>
          <w:tcPr>
            <w:tcW w:w="3260" w:type="dxa"/>
            <w:tcBorders>
              <w:bottom w:val="single" w:sz="4" w:space="0" w:color="auto"/>
            </w:tcBorders>
          </w:tcPr>
          <w:p w14:paraId="65AAA097" w14:textId="77777777" w:rsidR="00337372" w:rsidRPr="00337372" w:rsidRDefault="00337372" w:rsidP="00337372">
            <w:pPr>
              <w:spacing w:before="60" w:after="60" w:line="240" w:lineRule="auto"/>
              <w:rPr>
                <w:rFonts w:ascii="Tahoma" w:eastAsia="Times New Roman" w:hAnsi="Tahoma" w:cs="Tahoma"/>
                <w:sz w:val="20"/>
                <w:szCs w:val="20"/>
              </w:rPr>
            </w:pPr>
            <w:r w:rsidRPr="00337372">
              <w:rPr>
                <w:rFonts w:ascii="Tahoma" w:eastAsia="Times New Roman" w:hAnsi="Tahoma" w:cs="Tahoma"/>
                <w:sz w:val="20"/>
                <w:szCs w:val="20"/>
              </w:rPr>
              <w:t>Cardiac Science</w:t>
            </w:r>
          </w:p>
        </w:tc>
        <w:tc>
          <w:tcPr>
            <w:tcW w:w="2635" w:type="dxa"/>
            <w:tcBorders>
              <w:bottom w:val="single" w:sz="4" w:space="0" w:color="auto"/>
            </w:tcBorders>
          </w:tcPr>
          <w:p w14:paraId="5DDF9F57" w14:textId="77777777" w:rsidR="00337372" w:rsidRPr="00337372" w:rsidRDefault="00337372" w:rsidP="00337372">
            <w:pPr>
              <w:spacing w:before="60" w:after="60" w:line="240" w:lineRule="auto"/>
              <w:rPr>
                <w:rFonts w:ascii="Tahoma" w:eastAsia="Times New Roman" w:hAnsi="Tahoma" w:cs="Tahoma"/>
                <w:sz w:val="20"/>
                <w:szCs w:val="20"/>
              </w:rPr>
            </w:pPr>
            <w:r w:rsidRPr="00337372">
              <w:rPr>
                <w:rFonts w:ascii="Tahoma" w:eastAsia="Times New Roman" w:hAnsi="Tahoma" w:cs="Tahoma"/>
                <w:sz w:val="20"/>
                <w:szCs w:val="20"/>
              </w:rPr>
              <w:t>Defibrillator</w:t>
            </w:r>
          </w:p>
        </w:tc>
        <w:tc>
          <w:tcPr>
            <w:tcW w:w="1708" w:type="dxa"/>
            <w:tcBorders>
              <w:bottom w:val="single" w:sz="4" w:space="0" w:color="auto"/>
            </w:tcBorders>
          </w:tcPr>
          <w:p w14:paraId="66F0A851" w14:textId="77777777" w:rsidR="00337372" w:rsidRPr="00337372" w:rsidRDefault="00337372" w:rsidP="00337372">
            <w:pPr>
              <w:spacing w:before="60" w:after="60" w:line="240" w:lineRule="auto"/>
              <w:rPr>
                <w:rFonts w:ascii="Tahoma" w:eastAsia="Times New Roman" w:hAnsi="Tahoma" w:cs="Tahoma"/>
                <w:sz w:val="20"/>
                <w:szCs w:val="20"/>
              </w:rPr>
            </w:pPr>
            <w:r w:rsidRPr="00337372">
              <w:rPr>
                <w:rFonts w:ascii="Tahoma" w:eastAsia="Times New Roman" w:hAnsi="Tahoma" w:cs="Tahoma"/>
                <w:sz w:val="20"/>
                <w:szCs w:val="20"/>
              </w:rPr>
              <w:t>£1,860.00</w:t>
            </w:r>
          </w:p>
        </w:tc>
      </w:tr>
      <w:tr w:rsidR="00337372" w:rsidRPr="00337372" w14:paraId="09DA58B6" w14:textId="77777777" w:rsidTr="00337372">
        <w:tc>
          <w:tcPr>
            <w:tcW w:w="3260" w:type="dxa"/>
            <w:tcBorders>
              <w:bottom w:val="single" w:sz="4" w:space="0" w:color="auto"/>
            </w:tcBorders>
          </w:tcPr>
          <w:p w14:paraId="0197BDA7" w14:textId="77777777" w:rsidR="00337372" w:rsidRPr="00337372" w:rsidRDefault="00337372" w:rsidP="00337372">
            <w:pPr>
              <w:spacing w:before="60" w:after="60" w:line="240" w:lineRule="auto"/>
              <w:rPr>
                <w:rFonts w:ascii="Tahoma" w:eastAsia="Times New Roman" w:hAnsi="Tahoma" w:cs="Tahoma"/>
                <w:sz w:val="20"/>
                <w:szCs w:val="20"/>
              </w:rPr>
            </w:pPr>
            <w:r w:rsidRPr="00337372">
              <w:rPr>
                <w:rFonts w:ascii="Tahoma" w:eastAsia="Times New Roman" w:hAnsi="Tahoma" w:cs="Tahoma"/>
                <w:sz w:val="20"/>
                <w:szCs w:val="20"/>
              </w:rPr>
              <w:t>RDT Woodlands</w:t>
            </w:r>
          </w:p>
        </w:tc>
        <w:tc>
          <w:tcPr>
            <w:tcW w:w="2635" w:type="dxa"/>
            <w:tcBorders>
              <w:bottom w:val="single" w:sz="4" w:space="0" w:color="auto"/>
            </w:tcBorders>
          </w:tcPr>
          <w:p w14:paraId="355360E6" w14:textId="77777777" w:rsidR="00337372" w:rsidRPr="00337372" w:rsidRDefault="00337372" w:rsidP="00337372">
            <w:pPr>
              <w:spacing w:before="60" w:after="60" w:line="240" w:lineRule="auto"/>
              <w:rPr>
                <w:rFonts w:ascii="Tahoma" w:eastAsia="Times New Roman" w:hAnsi="Tahoma" w:cs="Tahoma"/>
                <w:sz w:val="20"/>
                <w:szCs w:val="20"/>
              </w:rPr>
            </w:pPr>
            <w:r w:rsidRPr="00337372">
              <w:rPr>
                <w:rFonts w:ascii="Tahoma" w:eastAsia="Times New Roman" w:hAnsi="Tahoma" w:cs="Tahoma"/>
                <w:sz w:val="20"/>
                <w:szCs w:val="20"/>
              </w:rPr>
              <w:t>Heath – security barriers</w:t>
            </w:r>
          </w:p>
        </w:tc>
        <w:tc>
          <w:tcPr>
            <w:tcW w:w="1708" w:type="dxa"/>
            <w:tcBorders>
              <w:bottom w:val="single" w:sz="4" w:space="0" w:color="auto"/>
            </w:tcBorders>
          </w:tcPr>
          <w:p w14:paraId="5AB917FE" w14:textId="77777777" w:rsidR="00337372" w:rsidRPr="00337372" w:rsidRDefault="00337372" w:rsidP="00337372">
            <w:pPr>
              <w:spacing w:before="60" w:after="60" w:line="240" w:lineRule="auto"/>
              <w:rPr>
                <w:rFonts w:ascii="Tahoma" w:eastAsia="Times New Roman" w:hAnsi="Tahoma" w:cs="Tahoma"/>
                <w:sz w:val="20"/>
                <w:szCs w:val="20"/>
              </w:rPr>
            </w:pPr>
            <w:r w:rsidRPr="00337372">
              <w:rPr>
                <w:rFonts w:ascii="Tahoma" w:eastAsia="Times New Roman" w:hAnsi="Tahoma" w:cs="Tahoma"/>
                <w:sz w:val="20"/>
                <w:szCs w:val="20"/>
              </w:rPr>
              <w:t>£3,060.00</w:t>
            </w:r>
          </w:p>
        </w:tc>
      </w:tr>
      <w:tr w:rsidR="00337372" w:rsidRPr="00337372" w14:paraId="6E678D77" w14:textId="77777777" w:rsidTr="00337372">
        <w:tc>
          <w:tcPr>
            <w:tcW w:w="3260" w:type="dxa"/>
            <w:tcBorders>
              <w:bottom w:val="single" w:sz="4" w:space="0" w:color="auto"/>
            </w:tcBorders>
          </w:tcPr>
          <w:p w14:paraId="1889E96E" w14:textId="77777777" w:rsidR="00337372" w:rsidRPr="00337372" w:rsidRDefault="00337372" w:rsidP="00337372">
            <w:pPr>
              <w:spacing w:before="60" w:after="60" w:line="240" w:lineRule="auto"/>
              <w:rPr>
                <w:rFonts w:ascii="Tahoma" w:eastAsia="Times New Roman" w:hAnsi="Tahoma" w:cs="Tahoma"/>
                <w:sz w:val="20"/>
                <w:szCs w:val="20"/>
              </w:rPr>
            </w:pPr>
            <w:r w:rsidRPr="00337372">
              <w:rPr>
                <w:rFonts w:ascii="Tahoma" w:eastAsia="Times New Roman" w:hAnsi="Tahoma" w:cs="Tahoma"/>
                <w:sz w:val="20"/>
                <w:szCs w:val="20"/>
              </w:rPr>
              <w:t>EALC</w:t>
            </w:r>
          </w:p>
        </w:tc>
        <w:tc>
          <w:tcPr>
            <w:tcW w:w="2635" w:type="dxa"/>
            <w:tcBorders>
              <w:bottom w:val="single" w:sz="4" w:space="0" w:color="auto"/>
            </w:tcBorders>
          </w:tcPr>
          <w:p w14:paraId="7DCCD3FC" w14:textId="77777777" w:rsidR="00337372" w:rsidRPr="00337372" w:rsidRDefault="00337372" w:rsidP="00337372">
            <w:pPr>
              <w:spacing w:before="60" w:after="60" w:line="240" w:lineRule="auto"/>
              <w:rPr>
                <w:rFonts w:ascii="Tahoma" w:eastAsia="Times New Roman" w:hAnsi="Tahoma" w:cs="Tahoma"/>
                <w:sz w:val="20"/>
                <w:szCs w:val="20"/>
              </w:rPr>
            </w:pPr>
            <w:r w:rsidRPr="00337372">
              <w:rPr>
                <w:rFonts w:ascii="Tahoma" w:eastAsia="Times New Roman" w:hAnsi="Tahoma" w:cs="Tahoma"/>
                <w:sz w:val="20"/>
                <w:szCs w:val="20"/>
              </w:rPr>
              <w:t>EALC/NALC Affiliation fees</w:t>
            </w:r>
          </w:p>
        </w:tc>
        <w:tc>
          <w:tcPr>
            <w:tcW w:w="1708" w:type="dxa"/>
            <w:tcBorders>
              <w:bottom w:val="single" w:sz="4" w:space="0" w:color="auto"/>
            </w:tcBorders>
          </w:tcPr>
          <w:p w14:paraId="35ED5F23" w14:textId="77777777" w:rsidR="00337372" w:rsidRPr="00337372" w:rsidRDefault="00337372" w:rsidP="00337372">
            <w:pPr>
              <w:spacing w:before="60" w:after="60" w:line="240" w:lineRule="auto"/>
              <w:rPr>
                <w:rFonts w:ascii="Tahoma" w:eastAsia="Times New Roman" w:hAnsi="Tahoma" w:cs="Tahoma"/>
                <w:sz w:val="20"/>
                <w:szCs w:val="20"/>
              </w:rPr>
            </w:pPr>
            <w:r w:rsidRPr="00337372">
              <w:rPr>
                <w:rFonts w:ascii="Tahoma" w:eastAsia="Times New Roman" w:hAnsi="Tahoma" w:cs="Tahoma"/>
                <w:sz w:val="20"/>
                <w:szCs w:val="20"/>
              </w:rPr>
              <w:t>£416.39</w:t>
            </w:r>
          </w:p>
        </w:tc>
      </w:tr>
      <w:tr w:rsidR="00337372" w:rsidRPr="00337372" w14:paraId="79AF1A09" w14:textId="77777777" w:rsidTr="00337372">
        <w:tc>
          <w:tcPr>
            <w:tcW w:w="3260" w:type="dxa"/>
            <w:tcBorders>
              <w:bottom w:val="single" w:sz="4" w:space="0" w:color="auto"/>
            </w:tcBorders>
          </w:tcPr>
          <w:p w14:paraId="15AB0093" w14:textId="77777777" w:rsidR="00337372" w:rsidRPr="00337372" w:rsidRDefault="00337372" w:rsidP="00337372">
            <w:pPr>
              <w:tabs>
                <w:tab w:val="center" w:pos="1836"/>
              </w:tabs>
              <w:spacing w:before="60" w:after="60" w:line="240" w:lineRule="auto"/>
              <w:rPr>
                <w:rFonts w:ascii="Tahoma" w:eastAsia="Times New Roman" w:hAnsi="Tahoma" w:cs="Tahoma"/>
                <w:sz w:val="20"/>
                <w:szCs w:val="20"/>
              </w:rPr>
            </w:pPr>
            <w:r w:rsidRPr="00337372">
              <w:rPr>
                <w:rFonts w:ascii="Tahoma" w:eastAsia="Times New Roman" w:hAnsi="Tahoma" w:cs="Tahoma"/>
                <w:sz w:val="20"/>
                <w:szCs w:val="20"/>
              </w:rPr>
              <w:t>C360</w:t>
            </w:r>
            <w:r w:rsidRPr="00337372">
              <w:rPr>
                <w:rFonts w:ascii="Tahoma" w:eastAsia="Times New Roman" w:hAnsi="Tahoma" w:cs="Tahoma"/>
                <w:sz w:val="20"/>
                <w:szCs w:val="20"/>
              </w:rPr>
              <w:tab/>
            </w:r>
          </w:p>
        </w:tc>
        <w:tc>
          <w:tcPr>
            <w:tcW w:w="2635" w:type="dxa"/>
            <w:tcBorders>
              <w:bottom w:val="single" w:sz="4" w:space="0" w:color="auto"/>
            </w:tcBorders>
          </w:tcPr>
          <w:p w14:paraId="5C41C212" w14:textId="77777777" w:rsidR="00337372" w:rsidRPr="00337372" w:rsidRDefault="00337372" w:rsidP="00337372">
            <w:pPr>
              <w:spacing w:before="60" w:after="60" w:line="240" w:lineRule="auto"/>
              <w:rPr>
                <w:rFonts w:ascii="Tahoma" w:eastAsia="Times New Roman" w:hAnsi="Tahoma" w:cs="Tahoma"/>
                <w:sz w:val="20"/>
                <w:szCs w:val="20"/>
              </w:rPr>
            </w:pPr>
            <w:r w:rsidRPr="00337372">
              <w:rPr>
                <w:rFonts w:ascii="Tahoma" w:eastAsia="Times New Roman" w:hAnsi="Tahoma" w:cs="Tahoma"/>
                <w:sz w:val="20"/>
                <w:szCs w:val="20"/>
              </w:rPr>
              <w:t>Shopper bus</w:t>
            </w:r>
          </w:p>
        </w:tc>
        <w:tc>
          <w:tcPr>
            <w:tcW w:w="1708" w:type="dxa"/>
            <w:tcBorders>
              <w:bottom w:val="single" w:sz="4" w:space="0" w:color="auto"/>
            </w:tcBorders>
          </w:tcPr>
          <w:p w14:paraId="61BF0EFE" w14:textId="77777777" w:rsidR="00337372" w:rsidRPr="00337372" w:rsidRDefault="00337372" w:rsidP="00337372">
            <w:pPr>
              <w:spacing w:before="60" w:after="60" w:line="240" w:lineRule="auto"/>
              <w:rPr>
                <w:rFonts w:ascii="Tahoma" w:eastAsia="Times New Roman" w:hAnsi="Tahoma" w:cs="Tahoma"/>
                <w:sz w:val="20"/>
                <w:szCs w:val="20"/>
              </w:rPr>
            </w:pPr>
            <w:r w:rsidRPr="00337372">
              <w:rPr>
                <w:rFonts w:ascii="Tahoma" w:eastAsia="Times New Roman" w:hAnsi="Tahoma" w:cs="Tahoma"/>
                <w:sz w:val="20"/>
                <w:szCs w:val="20"/>
              </w:rPr>
              <w:t>£80.00</w:t>
            </w:r>
          </w:p>
        </w:tc>
      </w:tr>
      <w:tr w:rsidR="00337372" w:rsidRPr="00337372" w14:paraId="20C2270C" w14:textId="77777777" w:rsidTr="00337372">
        <w:tc>
          <w:tcPr>
            <w:tcW w:w="3260" w:type="dxa"/>
            <w:tcBorders>
              <w:bottom w:val="single" w:sz="4" w:space="0" w:color="auto"/>
            </w:tcBorders>
          </w:tcPr>
          <w:p w14:paraId="4D86BD76" w14:textId="77777777" w:rsidR="00337372" w:rsidRPr="00337372" w:rsidRDefault="00337372" w:rsidP="00337372">
            <w:pPr>
              <w:spacing w:before="60" w:after="60" w:line="240" w:lineRule="auto"/>
              <w:rPr>
                <w:rFonts w:ascii="Tahoma" w:eastAsia="Times New Roman" w:hAnsi="Tahoma" w:cs="Tahoma"/>
                <w:sz w:val="20"/>
                <w:szCs w:val="20"/>
              </w:rPr>
            </w:pPr>
            <w:r w:rsidRPr="00337372">
              <w:rPr>
                <w:rFonts w:ascii="Tahoma" w:eastAsia="Times New Roman" w:hAnsi="Tahoma" w:cs="Tahoma"/>
                <w:sz w:val="20"/>
                <w:szCs w:val="20"/>
              </w:rPr>
              <w:t>Cllr A. McGarry</w:t>
            </w:r>
          </w:p>
        </w:tc>
        <w:tc>
          <w:tcPr>
            <w:tcW w:w="2635" w:type="dxa"/>
            <w:tcBorders>
              <w:bottom w:val="single" w:sz="4" w:space="0" w:color="auto"/>
            </w:tcBorders>
          </w:tcPr>
          <w:p w14:paraId="451F2AD0" w14:textId="77777777" w:rsidR="00337372" w:rsidRPr="00337372" w:rsidRDefault="00337372" w:rsidP="00337372">
            <w:pPr>
              <w:spacing w:before="60" w:after="60" w:line="240" w:lineRule="auto"/>
              <w:rPr>
                <w:rFonts w:ascii="Tahoma" w:eastAsia="Times New Roman" w:hAnsi="Tahoma" w:cs="Tahoma"/>
                <w:sz w:val="20"/>
                <w:szCs w:val="20"/>
              </w:rPr>
            </w:pPr>
            <w:r w:rsidRPr="00337372">
              <w:rPr>
                <w:rFonts w:ascii="Tahoma" w:eastAsia="Times New Roman" w:hAnsi="Tahoma" w:cs="Tahoma"/>
                <w:sz w:val="20"/>
                <w:szCs w:val="20"/>
              </w:rPr>
              <w:t>Heath – padlocks</w:t>
            </w:r>
          </w:p>
        </w:tc>
        <w:tc>
          <w:tcPr>
            <w:tcW w:w="1708" w:type="dxa"/>
            <w:tcBorders>
              <w:bottom w:val="single" w:sz="4" w:space="0" w:color="auto"/>
            </w:tcBorders>
          </w:tcPr>
          <w:p w14:paraId="57BA4A53" w14:textId="77777777" w:rsidR="00337372" w:rsidRPr="00337372" w:rsidRDefault="00337372" w:rsidP="00337372">
            <w:pPr>
              <w:spacing w:before="60" w:after="60" w:line="240" w:lineRule="auto"/>
              <w:rPr>
                <w:rFonts w:ascii="Tahoma" w:eastAsia="Times New Roman" w:hAnsi="Tahoma" w:cs="Tahoma"/>
                <w:sz w:val="20"/>
                <w:szCs w:val="20"/>
              </w:rPr>
            </w:pPr>
            <w:r w:rsidRPr="00337372">
              <w:rPr>
                <w:rFonts w:ascii="Tahoma" w:eastAsia="Times New Roman" w:hAnsi="Tahoma" w:cs="Tahoma"/>
                <w:sz w:val="20"/>
                <w:szCs w:val="20"/>
              </w:rPr>
              <w:t>£80.40</w:t>
            </w:r>
          </w:p>
        </w:tc>
      </w:tr>
      <w:tr w:rsidR="00337372" w:rsidRPr="00337372" w14:paraId="17D5E4B7" w14:textId="77777777" w:rsidTr="00337372">
        <w:tc>
          <w:tcPr>
            <w:tcW w:w="3260" w:type="dxa"/>
            <w:tcBorders>
              <w:bottom w:val="single" w:sz="4" w:space="0" w:color="auto"/>
            </w:tcBorders>
          </w:tcPr>
          <w:p w14:paraId="5360C97B" w14:textId="77777777" w:rsidR="00337372" w:rsidRPr="00337372" w:rsidRDefault="00337372" w:rsidP="00337372">
            <w:pPr>
              <w:spacing w:before="60" w:after="60" w:line="240" w:lineRule="auto"/>
              <w:rPr>
                <w:rFonts w:ascii="Tahoma" w:eastAsia="Times New Roman" w:hAnsi="Tahoma" w:cs="Tahoma"/>
                <w:sz w:val="20"/>
                <w:szCs w:val="20"/>
              </w:rPr>
            </w:pPr>
            <w:r w:rsidRPr="00337372">
              <w:rPr>
                <w:rFonts w:ascii="Tahoma" w:eastAsia="Times New Roman" w:hAnsi="Tahoma" w:cs="Tahoma"/>
                <w:sz w:val="20"/>
                <w:szCs w:val="20"/>
              </w:rPr>
              <w:t>Impact Signs</w:t>
            </w:r>
          </w:p>
        </w:tc>
        <w:tc>
          <w:tcPr>
            <w:tcW w:w="2635" w:type="dxa"/>
            <w:tcBorders>
              <w:bottom w:val="single" w:sz="4" w:space="0" w:color="auto"/>
            </w:tcBorders>
          </w:tcPr>
          <w:p w14:paraId="431E5085" w14:textId="77777777" w:rsidR="00337372" w:rsidRPr="00337372" w:rsidRDefault="00337372" w:rsidP="00337372">
            <w:pPr>
              <w:spacing w:before="60" w:after="60" w:line="240" w:lineRule="auto"/>
              <w:rPr>
                <w:rFonts w:ascii="Tahoma" w:eastAsia="Times New Roman" w:hAnsi="Tahoma" w:cs="Tahoma"/>
                <w:sz w:val="20"/>
                <w:szCs w:val="20"/>
              </w:rPr>
            </w:pPr>
            <w:r w:rsidRPr="00337372">
              <w:rPr>
                <w:rFonts w:ascii="Tahoma" w:eastAsia="Times New Roman" w:hAnsi="Tahoma" w:cs="Tahoma"/>
                <w:sz w:val="20"/>
                <w:szCs w:val="20"/>
              </w:rPr>
              <w:t>Bye-law sign</w:t>
            </w:r>
          </w:p>
        </w:tc>
        <w:tc>
          <w:tcPr>
            <w:tcW w:w="1708" w:type="dxa"/>
            <w:tcBorders>
              <w:bottom w:val="single" w:sz="4" w:space="0" w:color="auto"/>
            </w:tcBorders>
          </w:tcPr>
          <w:p w14:paraId="7D03DA2D" w14:textId="77777777" w:rsidR="00337372" w:rsidRPr="00337372" w:rsidRDefault="00337372" w:rsidP="00337372">
            <w:pPr>
              <w:spacing w:before="60" w:after="60" w:line="240" w:lineRule="auto"/>
              <w:rPr>
                <w:rFonts w:ascii="Tahoma" w:eastAsia="Times New Roman" w:hAnsi="Tahoma" w:cs="Tahoma"/>
                <w:sz w:val="20"/>
                <w:szCs w:val="20"/>
              </w:rPr>
            </w:pPr>
            <w:r w:rsidRPr="00337372">
              <w:rPr>
                <w:rFonts w:ascii="Tahoma" w:eastAsia="Times New Roman" w:hAnsi="Tahoma" w:cs="Tahoma"/>
                <w:sz w:val="20"/>
                <w:szCs w:val="20"/>
              </w:rPr>
              <w:t>£39.30</w:t>
            </w:r>
          </w:p>
        </w:tc>
      </w:tr>
      <w:tr w:rsidR="00337372" w:rsidRPr="00337372" w14:paraId="25EDD0B7" w14:textId="77777777" w:rsidTr="00337372">
        <w:tc>
          <w:tcPr>
            <w:tcW w:w="3260" w:type="dxa"/>
            <w:tcBorders>
              <w:bottom w:val="single" w:sz="4" w:space="0" w:color="auto"/>
            </w:tcBorders>
          </w:tcPr>
          <w:p w14:paraId="03B3F768" w14:textId="77777777" w:rsidR="00337372" w:rsidRPr="00337372" w:rsidRDefault="00337372" w:rsidP="00337372">
            <w:pPr>
              <w:spacing w:before="60" w:after="60" w:line="240" w:lineRule="auto"/>
              <w:rPr>
                <w:rFonts w:ascii="Tahoma" w:eastAsia="Times New Roman" w:hAnsi="Tahoma" w:cs="Tahoma"/>
                <w:sz w:val="20"/>
                <w:szCs w:val="20"/>
              </w:rPr>
            </w:pPr>
            <w:r w:rsidRPr="00337372">
              <w:rPr>
                <w:rFonts w:ascii="Tahoma" w:eastAsia="Times New Roman" w:hAnsi="Tahoma" w:cs="Tahoma"/>
                <w:sz w:val="20"/>
                <w:szCs w:val="20"/>
              </w:rPr>
              <w:t>Pale September</w:t>
            </w:r>
          </w:p>
        </w:tc>
        <w:tc>
          <w:tcPr>
            <w:tcW w:w="2635" w:type="dxa"/>
            <w:tcBorders>
              <w:bottom w:val="single" w:sz="4" w:space="0" w:color="auto"/>
            </w:tcBorders>
          </w:tcPr>
          <w:p w14:paraId="2A2709BA" w14:textId="77777777" w:rsidR="00337372" w:rsidRPr="00337372" w:rsidRDefault="00337372" w:rsidP="00337372">
            <w:pPr>
              <w:spacing w:before="60" w:after="60" w:line="240" w:lineRule="auto"/>
              <w:rPr>
                <w:rFonts w:ascii="Tahoma" w:eastAsia="Times New Roman" w:hAnsi="Tahoma" w:cs="Tahoma"/>
                <w:sz w:val="20"/>
                <w:szCs w:val="20"/>
              </w:rPr>
            </w:pPr>
            <w:r w:rsidRPr="00337372">
              <w:rPr>
                <w:rFonts w:ascii="Tahoma" w:eastAsia="Times New Roman" w:hAnsi="Tahoma" w:cs="Tahoma"/>
                <w:sz w:val="20"/>
                <w:szCs w:val="20"/>
              </w:rPr>
              <w:t>Website subscription</w:t>
            </w:r>
          </w:p>
        </w:tc>
        <w:tc>
          <w:tcPr>
            <w:tcW w:w="1708" w:type="dxa"/>
            <w:tcBorders>
              <w:bottom w:val="single" w:sz="4" w:space="0" w:color="auto"/>
            </w:tcBorders>
          </w:tcPr>
          <w:p w14:paraId="36AD0035" w14:textId="77777777" w:rsidR="00337372" w:rsidRPr="00337372" w:rsidRDefault="00337372" w:rsidP="00337372">
            <w:pPr>
              <w:spacing w:before="60" w:after="60" w:line="240" w:lineRule="auto"/>
              <w:rPr>
                <w:rFonts w:ascii="Tahoma" w:eastAsia="Times New Roman" w:hAnsi="Tahoma" w:cs="Tahoma"/>
                <w:sz w:val="20"/>
                <w:szCs w:val="20"/>
              </w:rPr>
            </w:pPr>
            <w:r w:rsidRPr="00337372">
              <w:rPr>
                <w:rFonts w:ascii="Tahoma" w:eastAsia="Times New Roman" w:hAnsi="Tahoma" w:cs="Tahoma"/>
                <w:sz w:val="20"/>
                <w:szCs w:val="20"/>
              </w:rPr>
              <w:t>£36.00</w:t>
            </w:r>
          </w:p>
        </w:tc>
      </w:tr>
      <w:tr w:rsidR="00337372" w:rsidRPr="00337372" w14:paraId="644CDE0A" w14:textId="77777777" w:rsidTr="00337372">
        <w:tc>
          <w:tcPr>
            <w:tcW w:w="3260" w:type="dxa"/>
            <w:tcBorders>
              <w:bottom w:val="single" w:sz="4" w:space="0" w:color="auto"/>
            </w:tcBorders>
          </w:tcPr>
          <w:p w14:paraId="2F6CBFB1" w14:textId="77777777" w:rsidR="00337372" w:rsidRPr="00337372" w:rsidRDefault="00337372" w:rsidP="00337372">
            <w:pPr>
              <w:spacing w:before="60" w:after="60" w:line="240" w:lineRule="auto"/>
              <w:rPr>
                <w:rFonts w:ascii="Tahoma" w:eastAsia="Times New Roman" w:hAnsi="Tahoma" w:cs="Tahoma"/>
                <w:sz w:val="20"/>
                <w:szCs w:val="20"/>
              </w:rPr>
            </w:pPr>
            <w:r w:rsidRPr="00337372">
              <w:rPr>
                <w:rFonts w:ascii="Tahoma" w:eastAsia="Times New Roman" w:hAnsi="Tahoma" w:cs="Tahoma"/>
                <w:sz w:val="20"/>
                <w:szCs w:val="20"/>
              </w:rPr>
              <w:t>Open Spaces</w:t>
            </w:r>
          </w:p>
        </w:tc>
        <w:tc>
          <w:tcPr>
            <w:tcW w:w="2635" w:type="dxa"/>
            <w:tcBorders>
              <w:bottom w:val="single" w:sz="4" w:space="0" w:color="auto"/>
            </w:tcBorders>
          </w:tcPr>
          <w:p w14:paraId="7A02C084" w14:textId="77777777" w:rsidR="00337372" w:rsidRPr="00337372" w:rsidRDefault="00337372" w:rsidP="00337372">
            <w:pPr>
              <w:spacing w:before="60" w:after="60" w:line="240" w:lineRule="auto"/>
              <w:rPr>
                <w:rFonts w:ascii="Tahoma" w:eastAsia="Times New Roman" w:hAnsi="Tahoma" w:cs="Tahoma"/>
                <w:sz w:val="20"/>
                <w:szCs w:val="20"/>
              </w:rPr>
            </w:pPr>
            <w:r w:rsidRPr="00337372">
              <w:rPr>
                <w:rFonts w:ascii="Tahoma" w:eastAsia="Times New Roman" w:hAnsi="Tahoma" w:cs="Tahoma"/>
                <w:sz w:val="20"/>
                <w:szCs w:val="20"/>
              </w:rPr>
              <w:t>Subscription</w:t>
            </w:r>
          </w:p>
        </w:tc>
        <w:tc>
          <w:tcPr>
            <w:tcW w:w="1708" w:type="dxa"/>
            <w:tcBorders>
              <w:bottom w:val="single" w:sz="4" w:space="0" w:color="auto"/>
            </w:tcBorders>
          </w:tcPr>
          <w:p w14:paraId="56A07246" w14:textId="77777777" w:rsidR="00337372" w:rsidRPr="00337372" w:rsidRDefault="00337372" w:rsidP="00337372">
            <w:pPr>
              <w:spacing w:before="60" w:after="60" w:line="240" w:lineRule="auto"/>
              <w:rPr>
                <w:rFonts w:ascii="Tahoma" w:eastAsia="Times New Roman" w:hAnsi="Tahoma" w:cs="Tahoma"/>
                <w:sz w:val="20"/>
                <w:szCs w:val="20"/>
              </w:rPr>
            </w:pPr>
            <w:r w:rsidRPr="00337372">
              <w:rPr>
                <w:rFonts w:ascii="Tahoma" w:eastAsia="Times New Roman" w:hAnsi="Tahoma" w:cs="Tahoma"/>
                <w:sz w:val="20"/>
                <w:szCs w:val="20"/>
              </w:rPr>
              <w:t>£45.00</w:t>
            </w:r>
          </w:p>
        </w:tc>
      </w:tr>
      <w:tr w:rsidR="00337372" w:rsidRPr="00337372" w14:paraId="1926C899" w14:textId="77777777" w:rsidTr="00337372">
        <w:trPr>
          <w:trHeight w:val="276"/>
        </w:trPr>
        <w:tc>
          <w:tcPr>
            <w:tcW w:w="3260" w:type="dxa"/>
            <w:tcBorders>
              <w:bottom w:val="single" w:sz="4" w:space="0" w:color="auto"/>
            </w:tcBorders>
          </w:tcPr>
          <w:p w14:paraId="73EF1413" w14:textId="77777777" w:rsidR="00337372" w:rsidRPr="00337372" w:rsidRDefault="00337372" w:rsidP="00337372">
            <w:pPr>
              <w:spacing w:before="60" w:after="60" w:line="240" w:lineRule="auto"/>
              <w:rPr>
                <w:rFonts w:ascii="Tahoma" w:eastAsia="Times New Roman" w:hAnsi="Tahoma" w:cs="Tahoma"/>
              </w:rPr>
            </w:pPr>
          </w:p>
        </w:tc>
        <w:tc>
          <w:tcPr>
            <w:tcW w:w="2635" w:type="dxa"/>
            <w:tcBorders>
              <w:bottom w:val="single" w:sz="4" w:space="0" w:color="auto"/>
            </w:tcBorders>
          </w:tcPr>
          <w:p w14:paraId="35E21311" w14:textId="77777777" w:rsidR="00337372" w:rsidRPr="00337372" w:rsidRDefault="00337372" w:rsidP="00337372">
            <w:pPr>
              <w:spacing w:before="60" w:after="60" w:line="240" w:lineRule="auto"/>
              <w:jc w:val="right"/>
              <w:rPr>
                <w:rFonts w:ascii="Tahoma" w:eastAsia="Times New Roman" w:hAnsi="Tahoma" w:cs="Tahoma"/>
                <w:b/>
              </w:rPr>
            </w:pPr>
            <w:r w:rsidRPr="00337372">
              <w:rPr>
                <w:rFonts w:ascii="Tahoma" w:eastAsia="Times New Roman" w:hAnsi="Tahoma" w:cs="Tahoma"/>
                <w:b/>
              </w:rPr>
              <w:t>Total</w:t>
            </w:r>
          </w:p>
        </w:tc>
        <w:tc>
          <w:tcPr>
            <w:tcW w:w="1708" w:type="dxa"/>
            <w:tcBorders>
              <w:bottom w:val="single" w:sz="4" w:space="0" w:color="auto"/>
            </w:tcBorders>
          </w:tcPr>
          <w:p w14:paraId="3D0237E3" w14:textId="77777777" w:rsidR="00337372" w:rsidRPr="00337372" w:rsidRDefault="00337372" w:rsidP="00337372">
            <w:pPr>
              <w:spacing w:before="60" w:after="60" w:line="240" w:lineRule="auto"/>
              <w:rPr>
                <w:rFonts w:ascii="Tahoma" w:eastAsia="Times New Roman" w:hAnsi="Tahoma" w:cs="Tahoma"/>
                <w:b/>
              </w:rPr>
            </w:pPr>
            <w:r w:rsidRPr="00337372">
              <w:rPr>
                <w:rFonts w:ascii="Tahoma" w:eastAsia="Times New Roman" w:hAnsi="Tahoma" w:cs="Tahoma"/>
                <w:b/>
              </w:rPr>
              <w:t>£6,263.26</w:t>
            </w:r>
          </w:p>
        </w:tc>
      </w:tr>
      <w:bookmarkEnd w:id="1"/>
    </w:tbl>
    <w:p w14:paraId="7EFFEE0B" w14:textId="77777777" w:rsidR="00337372" w:rsidRPr="00C80FC0" w:rsidRDefault="00337372" w:rsidP="00337372">
      <w:pPr>
        <w:tabs>
          <w:tab w:val="left" w:pos="0"/>
        </w:tabs>
        <w:spacing w:before="20" w:after="20" w:line="240" w:lineRule="auto"/>
        <w:rPr>
          <w:rFonts w:ascii="Calibri" w:eastAsia="Times New Roman" w:hAnsi="Calibri" w:cs="Calibri"/>
          <w:sz w:val="24"/>
          <w:szCs w:val="24"/>
        </w:rPr>
      </w:pPr>
    </w:p>
    <w:p w14:paraId="652D7813" w14:textId="77777777" w:rsidR="00C80FC0" w:rsidRPr="00C80FC0" w:rsidRDefault="00C80FC0" w:rsidP="00C80FC0">
      <w:pPr>
        <w:tabs>
          <w:tab w:val="left" w:pos="0"/>
        </w:tabs>
        <w:spacing w:before="20" w:after="20" w:line="240" w:lineRule="auto"/>
        <w:ind w:left="1440" w:hanging="1440"/>
        <w:rPr>
          <w:rFonts w:ascii="Calibri" w:eastAsia="Times New Roman" w:hAnsi="Calibri" w:cs="Calibri"/>
          <w:b/>
          <w:sz w:val="24"/>
          <w:szCs w:val="24"/>
        </w:rPr>
      </w:pPr>
    </w:p>
    <w:p w14:paraId="1C645B27" w14:textId="352FFF34" w:rsidR="00C80FC0" w:rsidRDefault="00C80FC0" w:rsidP="00C80FC0">
      <w:pPr>
        <w:tabs>
          <w:tab w:val="left" w:pos="0"/>
        </w:tabs>
        <w:spacing w:before="20" w:after="20" w:line="240" w:lineRule="auto"/>
        <w:ind w:left="1440" w:hanging="1440"/>
        <w:rPr>
          <w:rFonts w:ascii="Calibri" w:eastAsia="Times New Roman" w:hAnsi="Calibri" w:cs="Calibri"/>
          <w:b/>
          <w:sz w:val="24"/>
          <w:szCs w:val="24"/>
        </w:rPr>
      </w:pPr>
      <w:r w:rsidRPr="00C80FC0">
        <w:rPr>
          <w:rFonts w:ascii="Calibri" w:eastAsia="Times New Roman" w:hAnsi="Calibri" w:cs="Calibri"/>
          <w:b/>
          <w:sz w:val="24"/>
          <w:szCs w:val="24"/>
        </w:rPr>
        <w:t>173-18/19</w:t>
      </w:r>
      <w:r w:rsidRPr="00C80FC0">
        <w:rPr>
          <w:rFonts w:ascii="Calibri" w:eastAsia="Times New Roman" w:hAnsi="Calibri" w:cs="Calibri"/>
          <w:b/>
          <w:sz w:val="24"/>
          <w:szCs w:val="24"/>
        </w:rPr>
        <w:tab/>
        <w:t>To receive reports from Councillors</w:t>
      </w:r>
    </w:p>
    <w:p w14:paraId="0D5E493B" w14:textId="752C2004" w:rsidR="00026504" w:rsidRDefault="00026504" w:rsidP="00C80FC0">
      <w:pPr>
        <w:tabs>
          <w:tab w:val="left" w:pos="0"/>
        </w:tabs>
        <w:spacing w:before="20" w:after="20" w:line="240" w:lineRule="auto"/>
        <w:ind w:left="1440" w:hanging="1440"/>
        <w:rPr>
          <w:rFonts w:ascii="Calibri" w:eastAsia="Times New Roman" w:hAnsi="Calibri" w:cs="Calibri"/>
          <w:b/>
          <w:sz w:val="24"/>
          <w:szCs w:val="24"/>
        </w:rPr>
      </w:pPr>
    </w:p>
    <w:p w14:paraId="38D53383" w14:textId="7AFE0922" w:rsidR="00026504" w:rsidRDefault="00026504" w:rsidP="00C80FC0">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b/>
          <w:sz w:val="24"/>
          <w:szCs w:val="24"/>
        </w:rPr>
        <w:tab/>
      </w:r>
      <w:r>
        <w:rPr>
          <w:rFonts w:ascii="Calibri" w:eastAsia="Times New Roman" w:hAnsi="Calibri" w:cs="Calibri"/>
          <w:sz w:val="24"/>
          <w:szCs w:val="24"/>
        </w:rPr>
        <w:t>Cllr McGarry referred to CPR training he had organised which had been advertised in the newsletter.</w:t>
      </w:r>
    </w:p>
    <w:p w14:paraId="7EB15F5A" w14:textId="75A3F627" w:rsidR="00026504" w:rsidRDefault="00026504" w:rsidP="00C80FC0">
      <w:pPr>
        <w:tabs>
          <w:tab w:val="left" w:pos="0"/>
        </w:tabs>
        <w:spacing w:before="20" w:after="20" w:line="240" w:lineRule="auto"/>
        <w:ind w:left="1440" w:hanging="1440"/>
        <w:rPr>
          <w:rFonts w:ascii="Calibri" w:eastAsia="Times New Roman" w:hAnsi="Calibri" w:cs="Calibri"/>
          <w:sz w:val="24"/>
          <w:szCs w:val="24"/>
        </w:rPr>
      </w:pPr>
    </w:p>
    <w:p w14:paraId="2E273D1E" w14:textId="68D49550" w:rsidR="00026504" w:rsidRDefault="00026504" w:rsidP="00C80FC0">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He said a letterbox at the top of Spring Lane had been reported as damaged and had disappeared. He said it would be replaced by July 1</w:t>
      </w:r>
      <w:r w:rsidRPr="00026504">
        <w:rPr>
          <w:rFonts w:ascii="Calibri" w:eastAsia="Times New Roman" w:hAnsi="Calibri" w:cs="Calibri"/>
          <w:sz w:val="24"/>
          <w:szCs w:val="24"/>
          <w:vertAlign w:val="superscript"/>
        </w:rPr>
        <w:t>st</w:t>
      </w:r>
      <w:r>
        <w:rPr>
          <w:rFonts w:ascii="Calibri" w:eastAsia="Times New Roman" w:hAnsi="Calibri" w:cs="Calibri"/>
          <w:sz w:val="24"/>
          <w:szCs w:val="24"/>
        </w:rPr>
        <w:t xml:space="preserve"> and would be followed up if it did not re-appear.</w:t>
      </w:r>
    </w:p>
    <w:p w14:paraId="3E710EAE" w14:textId="124D0347" w:rsidR="00026504" w:rsidRDefault="00026504" w:rsidP="00C80FC0">
      <w:pPr>
        <w:tabs>
          <w:tab w:val="left" w:pos="0"/>
        </w:tabs>
        <w:spacing w:before="20" w:after="20" w:line="240" w:lineRule="auto"/>
        <w:ind w:left="1440" w:hanging="1440"/>
        <w:rPr>
          <w:rFonts w:ascii="Calibri" w:eastAsia="Times New Roman" w:hAnsi="Calibri" w:cs="Calibri"/>
          <w:sz w:val="24"/>
          <w:szCs w:val="24"/>
        </w:rPr>
      </w:pPr>
    </w:p>
    <w:p w14:paraId="2F837B02" w14:textId="208C63AD" w:rsidR="00026504" w:rsidRDefault="00026504" w:rsidP="00C80FC0">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 xml:space="preserve">Cllr </w:t>
      </w:r>
      <w:proofErr w:type="spellStart"/>
      <w:r>
        <w:rPr>
          <w:rFonts w:ascii="Calibri" w:eastAsia="Times New Roman" w:hAnsi="Calibri" w:cs="Calibri"/>
          <w:sz w:val="24"/>
          <w:szCs w:val="24"/>
        </w:rPr>
        <w:t>WIlletts</w:t>
      </w:r>
      <w:proofErr w:type="spellEnd"/>
      <w:r>
        <w:rPr>
          <w:rFonts w:ascii="Calibri" w:eastAsia="Times New Roman" w:hAnsi="Calibri" w:cs="Calibri"/>
          <w:sz w:val="24"/>
          <w:szCs w:val="24"/>
        </w:rPr>
        <w:t xml:space="preserve"> said the shopper bus was running well and almost breaking even, with on average 20 users every week on the two routes.</w:t>
      </w:r>
    </w:p>
    <w:p w14:paraId="44D89EE4" w14:textId="45546FC3" w:rsidR="00026504" w:rsidRDefault="00026504" w:rsidP="00C80FC0">
      <w:pPr>
        <w:tabs>
          <w:tab w:val="left" w:pos="0"/>
        </w:tabs>
        <w:spacing w:before="20" w:after="20" w:line="240" w:lineRule="auto"/>
        <w:ind w:left="1440" w:hanging="1440"/>
        <w:rPr>
          <w:rFonts w:ascii="Calibri" w:eastAsia="Times New Roman" w:hAnsi="Calibri" w:cs="Calibri"/>
          <w:sz w:val="24"/>
          <w:szCs w:val="24"/>
        </w:rPr>
      </w:pPr>
    </w:p>
    <w:p w14:paraId="53506AFF" w14:textId="1935FBC9" w:rsidR="00026504" w:rsidRPr="00026504" w:rsidRDefault="00026504" w:rsidP="00C80FC0">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 xml:space="preserve">Cllr McGarry and the rest of the Council expressed </w:t>
      </w:r>
      <w:proofErr w:type="gramStart"/>
      <w:r>
        <w:rPr>
          <w:rFonts w:ascii="Calibri" w:eastAsia="Times New Roman" w:hAnsi="Calibri" w:cs="Calibri"/>
          <w:sz w:val="24"/>
          <w:szCs w:val="24"/>
        </w:rPr>
        <w:t>their</w:t>
      </w:r>
      <w:proofErr w:type="gramEnd"/>
      <w:r>
        <w:rPr>
          <w:rFonts w:ascii="Calibri" w:eastAsia="Times New Roman" w:hAnsi="Calibri" w:cs="Calibri"/>
          <w:sz w:val="24"/>
          <w:szCs w:val="24"/>
        </w:rPr>
        <w:t xml:space="preserve"> thanks to Cllr Birchall for his contribution as a Councillor, as he was not seeking re-election.</w:t>
      </w:r>
    </w:p>
    <w:p w14:paraId="5109B05F" w14:textId="77777777" w:rsidR="00C80FC0" w:rsidRPr="00C80FC0" w:rsidRDefault="00C80FC0" w:rsidP="00C80FC0">
      <w:pPr>
        <w:spacing w:after="0" w:line="240" w:lineRule="auto"/>
        <w:ind w:left="720"/>
        <w:contextualSpacing/>
        <w:rPr>
          <w:rFonts w:ascii="Calibri" w:eastAsia="Times New Roman" w:hAnsi="Calibri" w:cs="Calibri"/>
          <w:sz w:val="24"/>
          <w:szCs w:val="24"/>
        </w:rPr>
      </w:pPr>
    </w:p>
    <w:p w14:paraId="7BC0181B" w14:textId="77777777" w:rsidR="00C80FC0" w:rsidRPr="00C80FC0" w:rsidRDefault="00C80FC0" w:rsidP="00C80FC0">
      <w:pPr>
        <w:tabs>
          <w:tab w:val="left" w:pos="0"/>
        </w:tabs>
        <w:spacing w:before="20" w:after="20" w:line="240" w:lineRule="auto"/>
        <w:ind w:left="1440" w:hanging="1440"/>
        <w:rPr>
          <w:rFonts w:ascii="Calibri" w:eastAsia="Times New Roman" w:hAnsi="Calibri" w:cs="Calibri"/>
          <w:sz w:val="24"/>
          <w:szCs w:val="24"/>
        </w:rPr>
      </w:pPr>
      <w:r w:rsidRPr="00C80FC0">
        <w:rPr>
          <w:rFonts w:ascii="Calibri" w:eastAsia="Times New Roman" w:hAnsi="Calibri" w:cs="Calibri"/>
          <w:b/>
          <w:sz w:val="24"/>
          <w:szCs w:val="24"/>
        </w:rPr>
        <w:t>174-18/19</w:t>
      </w:r>
      <w:r w:rsidRPr="00C80FC0">
        <w:rPr>
          <w:rFonts w:ascii="Calibri" w:eastAsia="Times New Roman" w:hAnsi="Calibri" w:cs="Calibri"/>
          <w:sz w:val="24"/>
          <w:szCs w:val="24"/>
        </w:rPr>
        <w:tab/>
      </w:r>
      <w:r w:rsidRPr="00C80FC0">
        <w:rPr>
          <w:rFonts w:ascii="Calibri" w:eastAsia="Times New Roman" w:hAnsi="Calibri" w:cs="Calibri"/>
          <w:b/>
          <w:sz w:val="24"/>
          <w:szCs w:val="24"/>
        </w:rPr>
        <w:t>Date of Next Planned Meeting:</w:t>
      </w:r>
      <w:r w:rsidRPr="00C80FC0">
        <w:rPr>
          <w:rFonts w:ascii="Calibri" w:eastAsia="Times New Roman" w:hAnsi="Calibri" w:cs="Calibri"/>
          <w:sz w:val="24"/>
          <w:szCs w:val="24"/>
        </w:rPr>
        <w:t xml:space="preserve"> Wednesday 8</w:t>
      </w:r>
      <w:r w:rsidRPr="00C80FC0">
        <w:rPr>
          <w:rFonts w:ascii="Calibri" w:eastAsia="Times New Roman" w:hAnsi="Calibri" w:cs="Calibri"/>
          <w:sz w:val="24"/>
          <w:szCs w:val="24"/>
          <w:vertAlign w:val="superscript"/>
        </w:rPr>
        <w:t>th</w:t>
      </w:r>
      <w:r w:rsidRPr="00C80FC0">
        <w:rPr>
          <w:rFonts w:ascii="Calibri" w:eastAsia="Times New Roman" w:hAnsi="Calibri" w:cs="Calibri"/>
          <w:sz w:val="24"/>
          <w:szCs w:val="24"/>
        </w:rPr>
        <w:t xml:space="preserve"> May 2019, 7.30 p.m. at Eight Ash Green Village Hall, Spring Lane, Eight Ash Green, CO6 3QF.</w:t>
      </w:r>
    </w:p>
    <w:p w14:paraId="1369BDB8" w14:textId="77777777" w:rsidR="00C80FC0" w:rsidRPr="00C80FC0" w:rsidRDefault="00C80FC0" w:rsidP="00C80FC0">
      <w:pPr>
        <w:tabs>
          <w:tab w:val="left" w:pos="0"/>
        </w:tabs>
        <w:spacing w:before="20" w:after="20" w:line="240" w:lineRule="auto"/>
        <w:ind w:left="1440" w:hanging="1440"/>
        <w:rPr>
          <w:rFonts w:ascii="Verdana" w:eastAsia="Times New Roman" w:hAnsi="Verdana" w:cs="Times New Roman"/>
          <w:sz w:val="20"/>
          <w:szCs w:val="20"/>
        </w:rPr>
      </w:pPr>
    </w:p>
    <w:p w14:paraId="6789D41C" w14:textId="77777777" w:rsidR="00C80FC0" w:rsidRDefault="00C80FC0" w:rsidP="00895FDF">
      <w:pPr>
        <w:tabs>
          <w:tab w:val="left" w:pos="0"/>
        </w:tabs>
        <w:spacing w:before="20" w:after="20" w:line="240" w:lineRule="auto"/>
        <w:jc w:val="both"/>
        <w:rPr>
          <w:rFonts w:ascii="Calibri" w:eastAsia="Times New Roman" w:hAnsi="Calibri" w:cs="Calibri"/>
          <w:b/>
          <w:sz w:val="24"/>
          <w:szCs w:val="24"/>
        </w:rPr>
      </w:pPr>
    </w:p>
    <w:sectPr w:rsidR="00C80FC0">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147F11" w14:textId="77777777" w:rsidR="001D0020" w:rsidRDefault="001D0020" w:rsidP="00E75152">
      <w:pPr>
        <w:spacing w:after="0" w:line="240" w:lineRule="auto"/>
      </w:pPr>
      <w:r>
        <w:separator/>
      </w:r>
    </w:p>
  </w:endnote>
  <w:endnote w:type="continuationSeparator" w:id="0">
    <w:p w14:paraId="5877E192" w14:textId="77777777" w:rsidR="001D0020" w:rsidRDefault="001D0020" w:rsidP="00E751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49911488"/>
      <w:docPartObj>
        <w:docPartGallery w:val="Page Numbers (Bottom of Page)"/>
        <w:docPartUnique/>
      </w:docPartObj>
    </w:sdtPr>
    <w:sdtEndPr>
      <w:rPr>
        <w:noProof/>
      </w:rPr>
    </w:sdtEndPr>
    <w:sdtContent>
      <w:p w14:paraId="76B44ED9" w14:textId="77777777" w:rsidR="005F4659" w:rsidRDefault="005F4659" w:rsidP="00C20B47">
        <w:pPr>
          <w:pStyle w:val="Footer"/>
        </w:pPr>
        <w:r>
          <w:t>Signed ________________________________________</w:t>
        </w:r>
      </w:p>
      <w:p w14:paraId="7E41DD21" w14:textId="5D1B48B5" w:rsidR="005F4659" w:rsidRDefault="005F4659" w:rsidP="00C20B47">
        <w:pPr>
          <w:pStyle w:val="Footer"/>
        </w:pPr>
        <w:r>
          <w:t xml:space="preserve">Cllr J </w:t>
        </w:r>
        <w:r w:rsidR="0017737E">
          <w:t>Absalom</w:t>
        </w:r>
        <w:r>
          <w:t>, Chairman</w:t>
        </w:r>
      </w:p>
    </w:sdtContent>
  </w:sdt>
  <w:p w14:paraId="3FCD3665" w14:textId="77777777" w:rsidR="005F4659" w:rsidRDefault="005F465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695F3A" w14:textId="77777777" w:rsidR="001D0020" w:rsidRDefault="001D0020" w:rsidP="00E75152">
      <w:pPr>
        <w:spacing w:after="0" w:line="240" w:lineRule="auto"/>
      </w:pPr>
      <w:r>
        <w:separator/>
      </w:r>
    </w:p>
  </w:footnote>
  <w:footnote w:type="continuationSeparator" w:id="0">
    <w:p w14:paraId="616829A2" w14:textId="77777777" w:rsidR="001D0020" w:rsidRDefault="001D0020" w:rsidP="00E751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1242028"/>
      <w:docPartObj>
        <w:docPartGallery w:val="Page Numbers (Top of Page)"/>
        <w:docPartUnique/>
      </w:docPartObj>
    </w:sdtPr>
    <w:sdtEndPr>
      <w:rPr>
        <w:noProof/>
      </w:rPr>
    </w:sdtEndPr>
    <w:sdtContent>
      <w:p w14:paraId="1B132947" w14:textId="6C7F0BC8" w:rsidR="005F4659" w:rsidRDefault="005F4659">
        <w:pPr>
          <w:pStyle w:val="Header"/>
          <w:jc w:val="center"/>
        </w:pPr>
        <w:r>
          <w:fldChar w:fldCharType="begin"/>
        </w:r>
        <w:r>
          <w:instrText xml:space="preserve"> PAGE   \* MERGEFORMAT </w:instrText>
        </w:r>
        <w:r>
          <w:fldChar w:fldCharType="separate"/>
        </w:r>
        <w:r w:rsidR="00E2760D">
          <w:rPr>
            <w:noProof/>
          </w:rPr>
          <w:t>7</w:t>
        </w:r>
        <w:r>
          <w:rPr>
            <w:noProof/>
          </w:rPr>
          <w:fldChar w:fldCharType="end"/>
        </w:r>
      </w:p>
    </w:sdtContent>
  </w:sdt>
  <w:p w14:paraId="492346AF" w14:textId="77777777" w:rsidR="005F4659" w:rsidRDefault="005F465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791A1F"/>
    <w:multiLevelType w:val="hybridMultilevel"/>
    <w:tmpl w:val="805A9D98"/>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45D7026"/>
    <w:multiLevelType w:val="hybridMultilevel"/>
    <w:tmpl w:val="758054A6"/>
    <w:lvl w:ilvl="0" w:tplc="F1247290">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 w15:restartNumberingAfterBreak="0">
    <w:nsid w:val="156C017C"/>
    <w:multiLevelType w:val="hybridMultilevel"/>
    <w:tmpl w:val="38766174"/>
    <w:lvl w:ilvl="0" w:tplc="0809000F">
      <w:start w:val="1"/>
      <w:numFmt w:val="decimal"/>
      <w:lvlText w:val="%1."/>
      <w:lvlJc w:val="left"/>
      <w:pPr>
        <w:ind w:left="2138" w:hanging="360"/>
      </w:pPr>
    </w:lvl>
    <w:lvl w:ilvl="1" w:tplc="08090019" w:tentative="1">
      <w:start w:val="1"/>
      <w:numFmt w:val="lowerLetter"/>
      <w:lvlText w:val="%2."/>
      <w:lvlJc w:val="left"/>
      <w:pPr>
        <w:ind w:left="2858" w:hanging="360"/>
      </w:pPr>
    </w:lvl>
    <w:lvl w:ilvl="2" w:tplc="0809001B" w:tentative="1">
      <w:start w:val="1"/>
      <w:numFmt w:val="lowerRoman"/>
      <w:lvlText w:val="%3."/>
      <w:lvlJc w:val="right"/>
      <w:pPr>
        <w:ind w:left="3578" w:hanging="180"/>
      </w:pPr>
    </w:lvl>
    <w:lvl w:ilvl="3" w:tplc="0809000F" w:tentative="1">
      <w:start w:val="1"/>
      <w:numFmt w:val="decimal"/>
      <w:lvlText w:val="%4."/>
      <w:lvlJc w:val="left"/>
      <w:pPr>
        <w:ind w:left="4298" w:hanging="360"/>
      </w:pPr>
    </w:lvl>
    <w:lvl w:ilvl="4" w:tplc="08090019" w:tentative="1">
      <w:start w:val="1"/>
      <w:numFmt w:val="lowerLetter"/>
      <w:lvlText w:val="%5."/>
      <w:lvlJc w:val="left"/>
      <w:pPr>
        <w:ind w:left="5018" w:hanging="360"/>
      </w:pPr>
    </w:lvl>
    <w:lvl w:ilvl="5" w:tplc="0809001B" w:tentative="1">
      <w:start w:val="1"/>
      <w:numFmt w:val="lowerRoman"/>
      <w:lvlText w:val="%6."/>
      <w:lvlJc w:val="right"/>
      <w:pPr>
        <w:ind w:left="5738" w:hanging="180"/>
      </w:pPr>
    </w:lvl>
    <w:lvl w:ilvl="6" w:tplc="0809000F" w:tentative="1">
      <w:start w:val="1"/>
      <w:numFmt w:val="decimal"/>
      <w:lvlText w:val="%7."/>
      <w:lvlJc w:val="left"/>
      <w:pPr>
        <w:ind w:left="6458" w:hanging="360"/>
      </w:pPr>
    </w:lvl>
    <w:lvl w:ilvl="7" w:tplc="08090019" w:tentative="1">
      <w:start w:val="1"/>
      <w:numFmt w:val="lowerLetter"/>
      <w:lvlText w:val="%8."/>
      <w:lvlJc w:val="left"/>
      <w:pPr>
        <w:ind w:left="7178" w:hanging="360"/>
      </w:pPr>
    </w:lvl>
    <w:lvl w:ilvl="8" w:tplc="0809001B" w:tentative="1">
      <w:start w:val="1"/>
      <w:numFmt w:val="lowerRoman"/>
      <w:lvlText w:val="%9."/>
      <w:lvlJc w:val="right"/>
      <w:pPr>
        <w:ind w:left="7898" w:hanging="180"/>
      </w:pPr>
    </w:lvl>
  </w:abstractNum>
  <w:abstractNum w:abstractNumId="3" w15:restartNumberingAfterBreak="0">
    <w:nsid w:val="1AE8705C"/>
    <w:multiLevelType w:val="hybridMultilevel"/>
    <w:tmpl w:val="79064954"/>
    <w:lvl w:ilvl="0" w:tplc="08090001">
      <w:start w:val="1"/>
      <w:numFmt w:val="bullet"/>
      <w:lvlText w:val=""/>
      <w:lvlJc w:val="left"/>
      <w:pPr>
        <w:ind w:left="2421" w:hanging="360"/>
      </w:pPr>
      <w:rPr>
        <w:rFonts w:ascii="Symbol" w:hAnsi="Symbol" w:hint="default"/>
      </w:rPr>
    </w:lvl>
    <w:lvl w:ilvl="1" w:tplc="08090003" w:tentative="1">
      <w:start w:val="1"/>
      <w:numFmt w:val="bullet"/>
      <w:lvlText w:val="o"/>
      <w:lvlJc w:val="left"/>
      <w:pPr>
        <w:ind w:left="1723" w:hanging="360"/>
      </w:pPr>
      <w:rPr>
        <w:rFonts w:ascii="Courier New" w:hAnsi="Courier New" w:cs="Courier New" w:hint="default"/>
      </w:rPr>
    </w:lvl>
    <w:lvl w:ilvl="2" w:tplc="08090005" w:tentative="1">
      <w:start w:val="1"/>
      <w:numFmt w:val="bullet"/>
      <w:lvlText w:val=""/>
      <w:lvlJc w:val="left"/>
      <w:pPr>
        <w:ind w:left="2443" w:hanging="360"/>
      </w:pPr>
      <w:rPr>
        <w:rFonts w:ascii="Wingdings" w:hAnsi="Wingdings" w:hint="default"/>
      </w:rPr>
    </w:lvl>
    <w:lvl w:ilvl="3" w:tplc="08090001" w:tentative="1">
      <w:start w:val="1"/>
      <w:numFmt w:val="bullet"/>
      <w:lvlText w:val=""/>
      <w:lvlJc w:val="left"/>
      <w:pPr>
        <w:ind w:left="3163" w:hanging="360"/>
      </w:pPr>
      <w:rPr>
        <w:rFonts w:ascii="Symbol" w:hAnsi="Symbol" w:hint="default"/>
      </w:rPr>
    </w:lvl>
    <w:lvl w:ilvl="4" w:tplc="08090003" w:tentative="1">
      <w:start w:val="1"/>
      <w:numFmt w:val="bullet"/>
      <w:lvlText w:val="o"/>
      <w:lvlJc w:val="left"/>
      <w:pPr>
        <w:ind w:left="3883" w:hanging="360"/>
      </w:pPr>
      <w:rPr>
        <w:rFonts w:ascii="Courier New" w:hAnsi="Courier New" w:cs="Courier New" w:hint="default"/>
      </w:rPr>
    </w:lvl>
    <w:lvl w:ilvl="5" w:tplc="08090005" w:tentative="1">
      <w:start w:val="1"/>
      <w:numFmt w:val="bullet"/>
      <w:lvlText w:val=""/>
      <w:lvlJc w:val="left"/>
      <w:pPr>
        <w:ind w:left="4603" w:hanging="360"/>
      </w:pPr>
      <w:rPr>
        <w:rFonts w:ascii="Wingdings" w:hAnsi="Wingdings" w:hint="default"/>
      </w:rPr>
    </w:lvl>
    <w:lvl w:ilvl="6" w:tplc="08090001" w:tentative="1">
      <w:start w:val="1"/>
      <w:numFmt w:val="bullet"/>
      <w:lvlText w:val=""/>
      <w:lvlJc w:val="left"/>
      <w:pPr>
        <w:ind w:left="5323" w:hanging="360"/>
      </w:pPr>
      <w:rPr>
        <w:rFonts w:ascii="Symbol" w:hAnsi="Symbol" w:hint="default"/>
      </w:rPr>
    </w:lvl>
    <w:lvl w:ilvl="7" w:tplc="08090003" w:tentative="1">
      <w:start w:val="1"/>
      <w:numFmt w:val="bullet"/>
      <w:lvlText w:val="o"/>
      <w:lvlJc w:val="left"/>
      <w:pPr>
        <w:ind w:left="6043" w:hanging="360"/>
      </w:pPr>
      <w:rPr>
        <w:rFonts w:ascii="Courier New" w:hAnsi="Courier New" w:cs="Courier New" w:hint="default"/>
      </w:rPr>
    </w:lvl>
    <w:lvl w:ilvl="8" w:tplc="08090005" w:tentative="1">
      <w:start w:val="1"/>
      <w:numFmt w:val="bullet"/>
      <w:lvlText w:val=""/>
      <w:lvlJc w:val="left"/>
      <w:pPr>
        <w:ind w:left="6763" w:hanging="360"/>
      </w:pPr>
      <w:rPr>
        <w:rFonts w:ascii="Wingdings" w:hAnsi="Wingdings" w:hint="default"/>
      </w:rPr>
    </w:lvl>
  </w:abstractNum>
  <w:abstractNum w:abstractNumId="4" w15:restartNumberingAfterBreak="0">
    <w:nsid w:val="1C2F731E"/>
    <w:multiLevelType w:val="hybridMultilevel"/>
    <w:tmpl w:val="BAA4DF7A"/>
    <w:lvl w:ilvl="0" w:tplc="74F40DFC">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5" w15:restartNumberingAfterBreak="0">
    <w:nsid w:val="28D70A44"/>
    <w:multiLevelType w:val="hybridMultilevel"/>
    <w:tmpl w:val="0F708072"/>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2858" w:hanging="360"/>
      </w:pPr>
      <w:rPr>
        <w:rFonts w:ascii="Courier New" w:hAnsi="Courier New" w:cs="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cs="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cs="Courier New" w:hint="default"/>
      </w:rPr>
    </w:lvl>
    <w:lvl w:ilvl="8" w:tplc="08090005" w:tentative="1">
      <w:start w:val="1"/>
      <w:numFmt w:val="bullet"/>
      <w:lvlText w:val=""/>
      <w:lvlJc w:val="left"/>
      <w:pPr>
        <w:ind w:left="7898" w:hanging="360"/>
      </w:pPr>
      <w:rPr>
        <w:rFonts w:ascii="Wingdings" w:hAnsi="Wingdings" w:hint="default"/>
      </w:rPr>
    </w:lvl>
  </w:abstractNum>
  <w:abstractNum w:abstractNumId="6" w15:restartNumberingAfterBreak="0">
    <w:nsid w:val="31275736"/>
    <w:multiLevelType w:val="hybridMultilevel"/>
    <w:tmpl w:val="8F8C78DC"/>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2858" w:hanging="360"/>
      </w:pPr>
      <w:rPr>
        <w:rFonts w:ascii="Courier New" w:hAnsi="Courier New" w:cs="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cs="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cs="Courier New" w:hint="default"/>
      </w:rPr>
    </w:lvl>
    <w:lvl w:ilvl="8" w:tplc="08090005" w:tentative="1">
      <w:start w:val="1"/>
      <w:numFmt w:val="bullet"/>
      <w:lvlText w:val=""/>
      <w:lvlJc w:val="left"/>
      <w:pPr>
        <w:ind w:left="7898" w:hanging="360"/>
      </w:pPr>
      <w:rPr>
        <w:rFonts w:ascii="Wingdings" w:hAnsi="Wingdings" w:hint="default"/>
      </w:rPr>
    </w:lvl>
  </w:abstractNum>
  <w:abstractNum w:abstractNumId="7" w15:restartNumberingAfterBreak="0">
    <w:nsid w:val="496B5E1E"/>
    <w:multiLevelType w:val="hybridMultilevel"/>
    <w:tmpl w:val="01A8D77E"/>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1462" w:hanging="360"/>
      </w:pPr>
      <w:rPr>
        <w:rFonts w:ascii="Courier New" w:hAnsi="Courier New" w:cs="Courier New" w:hint="default"/>
      </w:rPr>
    </w:lvl>
    <w:lvl w:ilvl="2" w:tplc="08090005" w:tentative="1">
      <w:start w:val="1"/>
      <w:numFmt w:val="bullet"/>
      <w:lvlText w:val=""/>
      <w:lvlJc w:val="left"/>
      <w:pPr>
        <w:ind w:left="2182" w:hanging="360"/>
      </w:pPr>
      <w:rPr>
        <w:rFonts w:ascii="Wingdings" w:hAnsi="Wingdings" w:hint="default"/>
      </w:rPr>
    </w:lvl>
    <w:lvl w:ilvl="3" w:tplc="08090001" w:tentative="1">
      <w:start w:val="1"/>
      <w:numFmt w:val="bullet"/>
      <w:lvlText w:val=""/>
      <w:lvlJc w:val="left"/>
      <w:pPr>
        <w:ind w:left="2902" w:hanging="360"/>
      </w:pPr>
      <w:rPr>
        <w:rFonts w:ascii="Symbol" w:hAnsi="Symbol" w:hint="default"/>
      </w:rPr>
    </w:lvl>
    <w:lvl w:ilvl="4" w:tplc="08090003" w:tentative="1">
      <w:start w:val="1"/>
      <w:numFmt w:val="bullet"/>
      <w:lvlText w:val="o"/>
      <w:lvlJc w:val="left"/>
      <w:pPr>
        <w:ind w:left="3622" w:hanging="360"/>
      </w:pPr>
      <w:rPr>
        <w:rFonts w:ascii="Courier New" w:hAnsi="Courier New" w:cs="Courier New" w:hint="default"/>
      </w:rPr>
    </w:lvl>
    <w:lvl w:ilvl="5" w:tplc="08090005" w:tentative="1">
      <w:start w:val="1"/>
      <w:numFmt w:val="bullet"/>
      <w:lvlText w:val=""/>
      <w:lvlJc w:val="left"/>
      <w:pPr>
        <w:ind w:left="4342" w:hanging="360"/>
      </w:pPr>
      <w:rPr>
        <w:rFonts w:ascii="Wingdings" w:hAnsi="Wingdings" w:hint="default"/>
      </w:rPr>
    </w:lvl>
    <w:lvl w:ilvl="6" w:tplc="08090001" w:tentative="1">
      <w:start w:val="1"/>
      <w:numFmt w:val="bullet"/>
      <w:lvlText w:val=""/>
      <w:lvlJc w:val="left"/>
      <w:pPr>
        <w:ind w:left="5062" w:hanging="360"/>
      </w:pPr>
      <w:rPr>
        <w:rFonts w:ascii="Symbol" w:hAnsi="Symbol" w:hint="default"/>
      </w:rPr>
    </w:lvl>
    <w:lvl w:ilvl="7" w:tplc="08090003" w:tentative="1">
      <w:start w:val="1"/>
      <w:numFmt w:val="bullet"/>
      <w:lvlText w:val="o"/>
      <w:lvlJc w:val="left"/>
      <w:pPr>
        <w:ind w:left="5782" w:hanging="360"/>
      </w:pPr>
      <w:rPr>
        <w:rFonts w:ascii="Courier New" w:hAnsi="Courier New" w:cs="Courier New" w:hint="default"/>
      </w:rPr>
    </w:lvl>
    <w:lvl w:ilvl="8" w:tplc="08090005" w:tentative="1">
      <w:start w:val="1"/>
      <w:numFmt w:val="bullet"/>
      <w:lvlText w:val=""/>
      <w:lvlJc w:val="left"/>
      <w:pPr>
        <w:ind w:left="6502" w:hanging="360"/>
      </w:pPr>
      <w:rPr>
        <w:rFonts w:ascii="Wingdings" w:hAnsi="Wingdings" w:hint="default"/>
      </w:rPr>
    </w:lvl>
  </w:abstractNum>
  <w:abstractNum w:abstractNumId="8" w15:restartNumberingAfterBreak="0">
    <w:nsid w:val="585F08F8"/>
    <w:multiLevelType w:val="hybridMultilevel"/>
    <w:tmpl w:val="D234A35C"/>
    <w:lvl w:ilvl="0" w:tplc="E85E1574">
      <w:start w:val="1"/>
      <w:numFmt w:val="lowerLetter"/>
      <w:lvlText w:val="%1)"/>
      <w:lvlJc w:val="left"/>
      <w:pPr>
        <w:ind w:left="1822" w:hanging="360"/>
      </w:pPr>
      <w:rPr>
        <w:rFonts w:hint="default"/>
      </w:rPr>
    </w:lvl>
    <w:lvl w:ilvl="1" w:tplc="08090019" w:tentative="1">
      <w:start w:val="1"/>
      <w:numFmt w:val="lowerLetter"/>
      <w:lvlText w:val="%2."/>
      <w:lvlJc w:val="left"/>
      <w:pPr>
        <w:ind w:left="2542" w:hanging="360"/>
      </w:pPr>
    </w:lvl>
    <w:lvl w:ilvl="2" w:tplc="0809001B" w:tentative="1">
      <w:start w:val="1"/>
      <w:numFmt w:val="lowerRoman"/>
      <w:lvlText w:val="%3."/>
      <w:lvlJc w:val="right"/>
      <w:pPr>
        <w:ind w:left="3262" w:hanging="180"/>
      </w:pPr>
    </w:lvl>
    <w:lvl w:ilvl="3" w:tplc="0809000F" w:tentative="1">
      <w:start w:val="1"/>
      <w:numFmt w:val="decimal"/>
      <w:lvlText w:val="%4."/>
      <w:lvlJc w:val="left"/>
      <w:pPr>
        <w:ind w:left="3982" w:hanging="360"/>
      </w:pPr>
    </w:lvl>
    <w:lvl w:ilvl="4" w:tplc="08090019" w:tentative="1">
      <w:start w:val="1"/>
      <w:numFmt w:val="lowerLetter"/>
      <w:lvlText w:val="%5."/>
      <w:lvlJc w:val="left"/>
      <w:pPr>
        <w:ind w:left="4702" w:hanging="360"/>
      </w:pPr>
    </w:lvl>
    <w:lvl w:ilvl="5" w:tplc="0809001B" w:tentative="1">
      <w:start w:val="1"/>
      <w:numFmt w:val="lowerRoman"/>
      <w:lvlText w:val="%6."/>
      <w:lvlJc w:val="right"/>
      <w:pPr>
        <w:ind w:left="5422" w:hanging="180"/>
      </w:pPr>
    </w:lvl>
    <w:lvl w:ilvl="6" w:tplc="0809000F" w:tentative="1">
      <w:start w:val="1"/>
      <w:numFmt w:val="decimal"/>
      <w:lvlText w:val="%7."/>
      <w:lvlJc w:val="left"/>
      <w:pPr>
        <w:ind w:left="6142" w:hanging="360"/>
      </w:pPr>
    </w:lvl>
    <w:lvl w:ilvl="7" w:tplc="08090019" w:tentative="1">
      <w:start w:val="1"/>
      <w:numFmt w:val="lowerLetter"/>
      <w:lvlText w:val="%8."/>
      <w:lvlJc w:val="left"/>
      <w:pPr>
        <w:ind w:left="6862" w:hanging="360"/>
      </w:pPr>
    </w:lvl>
    <w:lvl w:ilvl="8" w:tplc="0809001B" w:tentative="1">
      <w:start w:val="1"/>
      <w:numFmt w:val="lowerRoman"/>
      <w:lvlText w:val="%9."/>
      <w:lvlJc w:val="right"/>
      <w:pPr>
        <w:ind w:left="7582" w:hanging="180"/>
      </w:pPr>
    </w:lvl>
  </w:abstractNum>
  <w:abstractNum w:abstractNumId="9" w15:restartNumberingAfterBreak="0">
    <w:nsid w:val="61166239"/>
    <w:multiLevelType w:val="hybridMultilevel"/>
    <w:tmpl w:val="97949792"/>
    <w:lvl w:ilvl="0" w:tplc="BBF4337C">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0" w15:restartNumberingAfterBreak="0">
    <w:nsid w:val="78F75C3B"/>
    <w:multiLevelType w:val="hybridMultilevel"/>
    <w:tmpl w:val="B3289696"/>
    <w:lvl w:ilvl="0" w:tplc="D7A0A320">
      <w:start w:val="3"/>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num w:numId="1">
    <w:abstractNumId w:val="8"/>
  </w:num>
  <w:num w:numId="2">
    <w:abstractNumId w:val="4"/>
  </w:num>
  <w:num w:numId="3">
    <w:abstractNumId w:val="5"/>
  </w:num>
  <w:num w:numId="4">
    <w:abstractNumId w:val="6"/>
  </w:num>
  <w:num w:numId="5">
    <w:abstractNumId w:val="2"/>
  </w:num>
  <w:num w:numId="6">
    <w:abstractNumId w:val="7"/>
  </w:num>
  <w:num w:numId="7">
    <w:abstractNumId w:val="0"/>
  </w:num>
  <w:num w:numId="8">
    <w:abstractNumId w:val="3"/>
  </w:num>
  <w:num w:numId="9">
    <w:abstractNumId w:val="10"/>
  </w:num>
  <w:num w:numId="10">
    <w:abstractNumId w:val="9"/>
  </w:num>
  <w:num w:numId="11">
    <w:abstractNumId w:val="1"/>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5E13"/>
    <w:rsid w:val="000114A2"/>
    <w:rsid w:val="00024766"/>
    <w:rsid w:val="00026504"/>
    <w:rsid w:val="00032560"/>
    <w:rsid w:val="00033860"/>
    <w:rsid w:val="00053E0E"/>
    <w:rsid w:val="00054CB8"/>
    <w:rsid w:val="00065FCB"/>
    <w:rsid w:val="00077140"/>
    <w:rsid w:val="00084940"/>
    <w:rsid w:val="00085329"/>
    <w:rsid w:val="00090458"/>
    <w:rsid w:val="00090560"/>
    <w:rsid w:val="000A1713"/>
    <w:rsid w:val="000A2855"/>
    <w:rsid w:val="000A5057"/>
    <w:rsid w:val="000B12DC"/>
    <w:rsid w:val="000B2406"/>
    <w:rsid w:val="000B2544"/>
    <w:rsid w:val="000B6AF1"/>
    <w:rsid w:val="000C33E0"/>
    <w:rsid w:val="000D0B05"/>
    <w:rsid w:val="000E199E"/>
    <w:rsid w:val="000E46A4"/>
    <w:rsid w:val="000F5EE2"/>
    <w:rsid w:val="000F6617"/>
    <w:rsid w:val="000F6973"/>
    <w:rsid w:val="0010135B"/>
    <w:rsid w:val="00101682"/>
    <w:rsid w:val="0010645A"/>
    <w:rsid w:val="0010776F"/>
    <w:rsid w:val="00111942"/>
    <w:rsid w:val="00113459"/>
    <w:rsid w:val="00114343"/>
    <w:rsid w:val="00120A86"/>
    <w:rsid w:val="00141798"/>
    <w:rsid w:val="00143971"/>
    <w:rsid w:val="00150CBE"/>
    <w:rsid w:val="001608F9"/>
    <w:rsid w:val="001614A3"/>
    <w:rsid w:val="00166F29"/>
    <w:rsid w:val="00167DC7"/>
    <w:rsid w:val="00172277"/>
    <w:rsid w:val="001726E0"/>
    <w:rsid w:val="00172A38"/>
    <w:rsid w:val="00174CFB"/>
    <w:rsid w:val="0017737E"/>
    <w:rsid w:val="00177FFE"/>
    <w:rsid w:val="001852EC"/>
    <w:rsid w:val="001A0025"/>
    <w:rsid w:val="001A579E"/>
    <w:rsid w:val="001A5CE4"/>
    <w:rsid w:val="001B56B1"/>
    <w:rsid w:val="001C101D"/>
    <w:rsid w:val="001C46A2"/>
    <w:rsid w:val="001C5437"/>
    <w:rsid w:val="001D0020"/>
    <w:rsid w:val="001D1EB5"/>
    <w:rsid w:val="001D2092"/>
    <w:rsid w:val="001D5665"/>
    <w:rsid w:val="001E02D0"/>
    <w:rsid w:val="001E11DE"/>
    <w:rsid w:val="001E6905"/>
    <w:rsid w:val="001F24BF"/>
    <w:rsid w:val="002014BF"/>
    <w:rsid w:val="0020783F"/>
    <w:rsid w:val="002209F4"/>
    <w:rsid w:val="002234F3"/>
    <w:rsid w:val="002336F3"/>
    <w:rsid w:val="002371EB"/>
    <w:rsid w:val="002409D4"/>
    <w:rsid w:val="002468D8"/>
    <w:rsid w:val="00252603"/>
    <w:rsid w:val="002546E5"/>
    <w:rsid w:val="00256255"/>
    <w:rsid w:val="002606E5"/>
    <w:rsid w:val="00261154"/>
    <w:rsid w:val="0027209D"/>
    <w:rsid w:val="0027442F"/>
    <w:rsid w:val="002911A5"/>
    <w:rsid w:val="00292A98"/>
    <w:rsid w:val="00293092"/>
    <w:rsid w:val="00294E64"/>
    <w:rsid w:val="002A6F67"/>
    <w:rsid w:val="002C371F"/>
    <w:rsid w:val="002C4E97"/>
    <w:rsid w:val="002D1681"/>
    <w:rsid w:val="002D5392"/>
    <w:rsid w:val="002D702D"/>
    <w:rsid w:val="002E5D7F"/>
    <w:rsid w:val="002F1076"/>
    <w:rsid w:val="00315769"/>
    <w:rsid w:val="00315A32"/>
    <w:rsid w:val="003207F0"/>
    <w:rsid w:val="0032373C"/>
    <w:rsid w:val="00331014"/>
    <w:rsid w:val="0033250A"/>
    <w:rsid w:val="00335447"/>
    <w:rsid w:val="00336178"/>
    <w:rsid w:val="003364E6"/>
    <w:rsid w:val="00337372"/>
    <w:rsid w:val="00345CA1"/>
    <w:rsid w:val="00346D95"/>
    <w:rsid w:val="003559A7"/>
    <w:rsid w:val="00357C36"/>
    <w:rsid w:val="0036661E"/>
    <w:rsid w:val="0037073C"/>
    <w:rsid w:val="00372CDF"/>
    <w:rsid w:val="00377551"/>
    <w:rsid w:val="003854E2"/>
    <w:rsid w:val="003A168B"/>
    <w:rsid w:val="003A315A"/>
    <w:rsid w:val="003B1513"/>
    <w:rsid w:val="003B1CC4"/>
    <w:rsid w:val="003C1CD8"/>
    <w:rsid w:val="003C598B"/>
    <w:rsid w:val="003C6697"/>
    <w:rsid w:val="003C6E92"/>
    <w:rsid w:val="003D0D32"/>
    <w:rsid w:val="003D17C9"/>
    <w:rsid w:val="003D1B92"/>
    <w:rsid w:val="003D5C04"/>
    <w:rsid w:val="003D6D24"/>
    <w:rsid w:val="003E4D2A"/>
    <w:rsid w:val="003F7EC0"/>
    <w:rsid w:val="00401DCF"/>
    <w:rsid w:val="00404A53"/>
    <w:rsid w:val="00405FE8"/>
    <w:rsid w:val="004116E4"/>
    <w:rsid w:val="00413B4A"/>
    <w:rsid w:val="004150E5"/>
    <w:rsid w:val="00430BEE"/>
    <w:rsid w:val="004328E2"/>
    <w:rsid w:val="00443176"/>
    <w:rsid w:val="0044754D"/>
    <w:rsid w:val="00461982"/>
    <w:rsid w:val="00465602"/>
    <w:rsid w:val="00465C37"/>
    <w:rsid w:val="00487212"/>
    <w:rsid w:val="00492D76"/>
    <w:rsid w:val="00492F9E"/>
    <w:rsid w:val="004A098E"/>
    <w:rsid w:val="004A41F3"/>
    <w:rsid w:val="004A5DAB"/>
    <w:rsid w:val="004B35A2"/>
    <w:rsid w:val="004B5C21"/>
    <w:rsid w:val="004C326D"/>
    <w:rsid w:val="004C48FC"/>
    <w:rsid w:val="004C4EDE"/>
    <w:rsid w:val="004C7CEC"/>
    <w:rsid w:val="004D4601"/>
    <w:rsid w:val="004D46A4"/>
    <w:rsid w:val="004F04FD"/>
    <w:rsid w:val="004F0BB9"/>
    <w:rsid w:val="005023EC"/>
    <w:rsid w:val="005035BF"/>
    <w:rsid w:val="00503A3E"/>
    <w:rsid w:val="00505EE8"/>
    <w:rsid w:val="005106F9"/>
    <w:rsid w:val="00511970"/>
    <w:rsid w:val="00514685"/>
    <w:rsid w:val="00517D8C"/>
    <w:rsid w:val="0053582C"/>
    <w:rsid w:val="00535A1E"/>
    <w:rsid w:val="00551894"/>
    <w:rsid w:val="005522B0"/>
    <w:rsid w:val="0055716C"/>
    <w:rsid w:val="00557187"/>
    <w:rsid w:val="0057101A"/>
    <w:rsid w:val="00571D56"/>
    <w:rsid w:val="005747E9"/>
    <w:rsid w:val="00582C95"/>
    <w:rsid w:val="00582D96"/>
    <w:rsid w:val="00593B93"/>
    <w:rsid w:val="005950CE"/>
    <w:rsid w:val="005A2F48"/>
    <w:rsid w:val="005A35DE"/>
    <w:rsid w:val="005A4762"/>
    <w:rsid w:val="005B6979"/>
    <w:rsid w:val="005C4188"/>
    <w:rsid w:val="005C441C"/>
    <w:rsid w:val="005C4523"/>
    <w:rsid w:val="005D06E6"/>
    <w:rsid w:val="005F345A"/>
    <w:rsid w:val="005F38D3"/>
    <w:rsid w:val="005F4659"/>
    <w:rsid w:val="005F7F1B"/>
    <w:rsid w:val="00600A20"/>
    <w:rsid w:val="0060179C"/>
    <w:rsid w:val="0060623F"/>
    <w:rsid w:val="00616A61"/>
    <w:rsid w:val="00616BA3"/>
    <w:rsid w:val="00623D94"/>
    <w:rsid w:val="0063387D"/>
    <w:rsid w:val="00652EFF"/>
    <w:rsid w:val="00664777"/>
    <w:rsid w:val="00664B15"/>
    <w:rsid w:val="00666D75"/>
    <w:rsid w:val="006758FC"/>
    <w:rsid w:val="00675A9E"/>
    <w:rsid w:val="00675B07"/>
    <w:rsid w:val="00681E2C"/>
    <w:rsid w:val="00687208"/>
    <w:rsid w:val="00694843"/>
    <w:rsid w:val="006B1F47"/>
    <w:rsid w:val="006B455B"/>
    <w:rsid w:val="006B5D39"/>
    <w:rsid w:val="006C0BF1"/>
    <w:rsid w:val="006C2894"/>
    <w:rsid w:val="006C5995"/>
    <w:rsid w:val="006C63F7"/>
    <w:rsid w:val="006D00CD"/>
    <w:rsid w:val="006D682E"/>
    <w:rsid w:val="006F26B5"/>
    <w:rsid w:val="006F5FFB"/>
    <w:rsid w:val="00706E05"/>
    <w:rsid w:val="00710D7D"/>
    <w:rsid w:val="00725D27"/>
    <w:rsid w:val="00727038"/>
    <w:rsid w:val="00730009"/>
    <w:rsid w:val="00737296"/>
    <w:rsid w:val="00743D0B"/>
    <w:rsid w:val="00755A87"/>
    <w:rsid w:val="00760231"/>
    <w:rsid w:val="007712A1"/>
    <w:rsid w:val="00773A8F"/>
    <w:rsid w:val="00774A6E"/>
    <w:rsid w:val="0077549C"/>
    <w:rsid w:val="0078044A"/>
    <w:rsid w:val="00781D11"/>
    <w:rsid w:val="00781D9B"/>
    <w:rsid w:val="00795F92"/>
    <w:rsid w:val="007A24C2"/>
    <w:rsid w:val="007B0A30"/>
    <w:rsid w:val="007B3C8C"/>
    <w:rsid w:val="007C374A"/>
    <w:rsid w:val="007C49FB"/>
    <w:rsid w:val="007C702F"/>
    <w:rsid w:val="007E1B95"/>
    <w:rsid w:val="007E3906"/>
    <w:rsid w:val="007F15EC"/>
    <w:rsid w:val="008021FE"/>
    <w:rsid w:val="00810050"/>
    <w:rsid w:val="0082214F"/>
    <w:rsid w:val="0082631C"/>
    <w:rsid w:val="00826617"/>
    <w:rsid w:val="0083383C"/>
    <w:rsid w:val="00837682"/>
    <w:rsid w:val="0084191C"/>
    <w:rsid w:val="00851A6D"/>
    <w:rsid w:val="008572F1"/>
    <w:rsid w:val="00870052"/>
    <w:rsid w:val="00870240"/>
    <w:rsid w:val="008821A9"/>
    <w:rsid w:val="00895FDF"/>
    <w:rsid w:val="008A1499"/>
    <w:rsid w:val="008A3CBF"/>
    <w:rsid w:val="008B76EF"/>
    <w:rsid w:val="008C111B"/>
    <w:rsid w:val="008C3927"/>
    <w:rsid w:val="008E0753"/>
    <w:rsid w:val="008E467C"/>
    <w:rsid w:val="008E7302"/>
    <w:rsid w:val="008F033E"/>
    <w:rsid w:val="00911E33"/>
    <w:rsid w:val="00914DCF"/>
    <w:rsid w:val="00920970"/>
    <w:rsid w:val="00926620"/>
    <w:rsid w:val="009306E2"/>
    <w:rsid w:val="00931D78"/>
    <w:rsid w:val="009371AD"/>
    <w:rsid w:val="00941ECD"/>
    <w:rsid w:val="00944DFA"/>
    <w:rsid w:val="00945CD3"/>
    <w:rsid w:val="00946D37"/>
    <w:rsid w:val="0095455B"/>
    <w:rsid w:val="00955320"/>
    <w:rsid w:val="009608C5"/>
    <w:rsid w:val="00965675"/>
    <w:rsid w:val="00966E23"/>
    <w:rsid w:val="009704E4"/>
    <w:rsid w:val="00970E4A"/>
    <w:rsid w:val="00983EFF"/>
    <w:rsid w:val="0098563A"/>
    <w:rsid w:val="009961E7"/>
    <w:rsid w:val="009A6851"/>
    <w:rsid w:val="009A6E0F"/>
    <w:rsid w:val="009A6E47"/>
    <w:rsid w:val="009B659A"/>
    <w:rsid w:val="009C2AE4"/>
    <w:rsid w:val="009C3671"/>
    <w:rsid w:val="009D5E13"/>
    <w:rsid w:val="009D7C08"/>
    <w:rsid w:val="009E2A7F"/>
    <w:rsid w:val="009E49CF"/>
    <w:rsid w:val="00A071E7"/>
    <w:rsid w:val="00A20382"/>
    <w:rsid w:val="00A4729A"/>
    <w:rsid w:val="00A50DF4"/>
    <w:rsid w:val="00A50FFE"/>
    <w:rsid w:val="00A56706"/>
    <w:rsid w:val="00A676E6"/>
    <w:rsid w:val="00A74250"/>
    <w:rsid w:val="00A86DF3"/>
    <w:rsid w:val="00A949FC"/>
    <w:rsid w:val="00AB2580"/>
    <w:rsid w:val="00AB4E81"/>
    <w:rsid w:val="00AC2024"/>
    <w:rsid w:val="00AD14B6"/>
    <w:rsid w:val="00AD2AF0"/>
    <w:rsid w:val="00AD44A8"/>
    <w:rsid w:val="00AE27B1"/>
    <w:rsid w:val="00AE5991"/>
    <w:rsid w:val="00AF1DB7"/>
    <w:rsid w:val="00B054C4"/>
    <w:rsid w:val="00B064DF"/>
    <w:rsid w:val="00B12D2E"/>
    <w:rsid w:val="00B157C5"/>
    <w:rsid w:val="00B23E4A"/>
    <w:rsid w:val="00B27F88"/>
    <w:rsid w:val="00B4112B"/>
    <w:rsid w:val="00B46D03"/>
    <w:rsid w:val="00B51575"/>
    <w:rsid w:val="00B60843"/>
    <w:rsid w:val="00B75EDD"/>
    <w:rsid w:val="00B767E3"/>
    <w:rsid w:val="00B77637"/>
    <w:rsid w:val="00B82281"/>
    <w:rsid w:val="00B82747"/>
    <w:rsid w:val="00B83A41"/>
    <w:rsid w:val="00B83B63"/>
    <w:rsid w:val="00B84882"/>
    <w:rsid w:val="00B90A62"/>
    <w:rsid w:val="00B91B80"/>
    <w:rsid w:val="00B94643"/>
    <w:rsid w:val="00BA09E2"/>
    <w:rsid w:val="00BA31DA"/>
    <w:rsid w:val="00BA3E2E"/>
    <w:rsid w:val="00BA61FF"/>
    <w:rsid w:val="00BB242B"/>
    <w:rsid w:val="00BB5000"/>
    <w:rsid w:val="00BD1672"/>
    <w:rsid w:val="00BD17E7"/>
    <w:rsid w:val="00BD1D30"/>
    <w:rsid w:val="00BF5C03"/>
    <w:rsid w:val="00C141F8"/>
    <w:rsid w:val="00C20B47"/>
    <w:rsid w:val="00C276AF"/>
    <w:rsid w:val="00C27AD4"/>
    <w:rsid w:val="00C34D9C"/>
    <w:rsid w:val="00C3662F"/>
    <w:rsid w:val="00C43683"/>
    <w:rsid w:val="00C50A0F"/>
    <w:rsid w:val="00C52868"/>
    <w:rsid w:val="00C53988"/>
    <w:rsid w:val="00C53EA7"/>
    <w:rsid w:val="00C64B9E"/>
    <w:rsid w:val="00C67E8C"/>
    <w:rsid w:val="00C70FB9"/>
    <w:rsid w:val="00C71DF9"/>
    <w:rsid w:val="00C7637E"/>
    <w:rsid w:val="00C80FC0"/>
    <w:rsid w:val="00C84610"/>
    <w:rsid w:val="00C977E6"/>
    <w:rsid w:val="00CA6BEB"/>
    <w:rsid w:val="00CB21B3"/>
    <w:rsid w:val="00CB2AF0"/>
    <w:rsid w:val="00CB43B1"/>
    <w:rsid w:val="00CC0C07"/>
    <w:rsid w:val="00CE0372"/>
    <w:rsid w:val="00CE5BDD"/>
    <w:rsid w:val="00CE76B0"/>
    <w:rsid w:val="00CF0E82"/>
    <w:rsid w:val="00CF1405"/>
    <w:rsid w:val="00D03262"/>
    <w:rsid w:val="00D05E47"/>
    <w:rsid w:val="00D07AA8"/>
    <w:rsid w:val="00D11061"/>
    <w:rsid w:val="00D27EF6"/>
    <w:rsid w:val="00D40400"/>
    <w:rsid w:val="00D62355"/>
    <w:rsid w:val="00D70FDC"/>
    <w:rsid w:val="00D75A8A"/>
    <w:rsid w:val="00D81498"/>
    <w:rsid w:val="00D860C3"/>
    <w:rsid w:val="00D8667F"/>
    <w:rsid w:val="00D86F73"/>
    <w:rsid w:val="00D871E5"/>
    <w:rsid w:val="00D92D74"/>
    <w:rsid w:val="00D97D5F"/>
    <w:rsid w:val="00DB3C79"/>
    <w:rsid w:val="00DC01B0"/>
    <w:rsid w:val="00DC224A"/>
    <w:rsid w:val="00DC4663"/>
    <w:rsid w:val="00DD1ACF"/>
    <w:rsid w:val="00DE11A5"/>
    <w:rsid w:val="00DE3CBC"/>
    <w:rsid w:val="00DE51D9"/>
    <w:rsid w:val="00DE5863"/>
    <w:rsid w:val="00DF32E7"/>
    <w:rsid w:val="00E00BDA"/>
    <w:rsid w:val="00E153A5"/>
    <w:rsid w:val="00E26BC2"/>
    <w:rsid w:val="00E2760D"/>
    <w:rsid w:val="00E322D2"/>
    <w:rsid w:val="00E6368D"/>
    <w:rsid w:val="00E75152"/>
    <w:rsid w:val="00E85A74"/>
    <w:rsid w:val="00E87E1A"/>
    <w:rsid w:val="00E95C90"/>
    <w:rsid w:val="00EA781B"/>
    <w:rsid w:val="00EB07F5"/>
    <w:rsid w:val="00EB0FAC"/>
    <w:rsid w:val="00ED6003"/>
    <w:rsid w:val="00ED6335"/>
    <w:rsid w:val="00EF08EB"/>
    <w:rsid w:val="00EF3150"/>
    <w:rsid w:val="00EF3FCA"/>
    <w:rsid w:val="00EF461F"/>
    <w:rsid w:val="00F016A1"/>
    <w:rsid w:val="00F02457"/>
    <w:rsid w:val="00F05AC3"/>
    <w:rsid w:val="00F10C7E"/>
    <w:rsid w:val="00F12A49"/>
    <w:rsid w:val="00F1469B"/>
    <w:rsid w:val="00F164BC"/>
    <w:rsid w:val="00F21AC6"/>
    <w:rsid w:val="00F22672"/>
    <w:rsid w:val="00F31873"/>
    <w:rsid w:val="00F3263C"/>
    <w:rsid w:val="00F4357D"/>
    <w:rsid w:val="00F5158A"/>
    <w:rsid w:val="00F55412"/>
    <w:rsid w:val="00F56002"/>
    <w:rsid w:val="00F572E5"/>
    <w:rsid w:val="00F603CA"/>
    <w:rsid w:val="00F70246"/>
    <w:rsid w:val="00F71BD4"/>
    <w:rsid w:val="00F71DF8"/>
    <w:rsid w:val="00F7590D"/>
    <w:rsid w:val="00F8206D"/>
    <w:rsid w:val="00F84C46"/>
    <w:rsid w:val="00F90A53"/>
    <w:rsid w:val="00FB2E53"/>
    <w:rsid w:val="00FB4176"/>
    <w:rsid w:val="00FC0BAC"/>
    <w:rsid w:val="00FC1549"/>
    <w:rsid w:val="00FC2D54"/>
    <w:rsid w:val="00FC3363"/>
    <w:rsid w:val="00FD24A0"/>
    <w:rsid w:val="00FD546D"/>
    <w:rsid w:val="00FD69FA"/>
    <w:rsid w:val="00FE3BED"/>
    <w:rsid w:val="00FE3D3D"/>
    <w:rsid w:val="00FE7E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68D15D"/>
  <w15:chartTrackingRefBased/>
  <w15:docId w15:val="{9093C136-591D-479B-BC3C-4021FC46A5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76AF"/>
    <w:pPr>
      <w:ind w:left="720"/>
      <w:contextualSpacing/>
    </w:pPr>
  </w:style>
  <w:style w:type="paragraph" w:styleId="Header">
    <w:name w:val="header"/>
    <w:basedOn w:val="Normal"/>
    <w:link w:val="HeaderChar"/>
    <w:uiPriority w:val="99"/>
    <w:unhideWhenUsed/>
    <w:rsid w:val="00E75152"/>
    <w:pPr>
      <w:tabs>
        <w:tab w:val="center" w:pos="4513"/>
        <w:tab w:val="right" w:pos="9026"/>
      </w:tabs>
      <w:spacing w:after="0" w:line="240" w:lineRule="auto"/>
    </w:pPr>
  </w:style>
  <w:style w:type="character" w:customStyle="1" w:styleId="HeaderChar">
    <w:name w:val="Header Char"/>
    <w:basedOn w:val="DefaultParagraphFont"/>
    <w:link w:val="Header"/>
    <w:uiPriority w:val="99"/>
    <w:rsid w:val="00E75152"/>
  </w:style>
  <w:style w:type="paragraph" w:styleId="Footer">
    <w:name w:val="footer"/>
    <w:basedOn w:val="Normal"/>
    <w:link w:val="FooterChar"/>
    <w:uiPriority w:val="99"/>
    <w:unhideWhenUsed/>
    <w:rsid w:val="00E75152"/>
    <w:pPr>
      <w:tabs>
        <w:tab w:val="center" w:pos="4513"/>
        <w:tab w:val="right" w:pos="9026"/>
      </w:tabs>
      <w:spacing w:after="0" w:line="240" w:lineRule="auto"/>
    </w:pPr>
  </w:style>
  <w:style w:type="character" w:customStyle="1" w:styleId="FooterChar">
    <w:name w:val="Footer Char"/>
    <w:basedOn w:val="DefaultParagraphFont"/>
    <w:link w:val="Footer"/>
    <w:uiPriority w:val="99"/>
    <w:rsid w:val="00E75152"/>
  </w:style>
  <w:style w:type="paragraph" w:styleId="BodyTextIndent">
    <w:name w:val="Body Text Indent"/>
    <w:basedOn w:val="Normal"/>
    <w:link w:val="BodyTextIndentChar"/>
    <w:uiPriority w:val="99"/>
    <w:unhideWhenUsed/>
    <w:rsid w:val="00BF5C03"/>
    <w:pPr>
      <w:spacing w:after="120"/>
      <w:ind w:left="283"/>
    </w:pPr>
  </w:style>
  <w:style w:type="character" w:customStyle="1" w:styleId="BodyTextIndentChar">
    <w:name w:val="Body Text Indent Char"/>
    <w:basedOn w:val="DefaultParagraphFont"/>
    <w:link w:val="BodyTextIndent"/>
    <w:uiPriority w:val="99"/>
    <w:rsid w:val="00BF5C03"/>
  </w:style>
  <w:style w:type="paragraph" w:styleId="BalloonText">
    <w:name w:val="Balloon Text"/>
    <w:basedOn w:val="Normal"/>
    <w:link w:val="BalloonTextChar"/>
    <w:uiPriority w:val="99"/>
    <w:semiHidden/>
    <w:unhideWhenUsed/>
    <w:rsid w:val="006B455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455B"/>
    <w:rPr>
      <w:rFonts w:ascii="Segoe UI" w:hAnsi="Segoe UI" w:cs="Segoe UI"/>
      <w:sz w:val="18"/>
      <w:szCs w:val="18"/>
    </w:rPr>
  </w:style>
  <w:style w:type="table" w:styleId="TableGrid">
    <w:name w:val="Table Grid"/>
    <w:basedOn w:val="TableNormal"/>
    <w:uiPriority w:val="39"/>
    <w:rsid w:val="002930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link w:val="SubtitleChar"/>
    <w:uiPriority w:val="11"/>
    <w:qFormat/>
    <w:rsid w:val="00E00BDA"/>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E00BDA"/>
    <w:rPr>
      <w:rFonts w:eastAsiaTheme="minorEastAsia"/>
      <w:color w:val="5A5A5A" w:themeColor="text1" w:themeTint="A5"/>
      <w:spacing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0391124">
      <w:bodyDiv w:val="1"/>
      <w:marLeft w:val="0"/>
      <w:marRight w:val="0"/>
      <w:marTop w:val="0"/>
      <w:marBottom w:val="0"/>
      <w:divBdr>
        <w:top w:val="none" w:sz="0" w:space="0" w:color="auto"/>
        <w:left w:val="none" w:sz="0" w:space="0" w:color="auto"/>
        <w:bottom w:val="none" w:sz="0" w:space="0" w:color="auto"/>
        <w:right w:val="none" w:sz="0" w:space="0" w:color="auto"/>
      </w:divBdr>
    </w:div>
    <w:div w:id="1507356847">
      <w:bodyDiv w:val="1"/>
      <w:marLeft w:val="0"/>
      <w:marRight w:val="0"/>
      <w:marTop w:val="0"/>
      <w:marBottom w:val="0"/>
      <w:divBdr>
        <w:top w:val="none" w:sz="0" w:space="0" w:color="auto"/>
        <w:left w:val="none" w:sz="0" w:space="0" w:color="auto"/>
        <w:bottom w:val="none" w:sz="0" w:space="0" w:color="auto"/>
        <w:right w:val="none" w:sz="0" w:space="0" w:color="auto"/>
      </w:divBdr>
    </w:div>
    <w:div w:id="2053069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96</TotalTime>
  <Pages>5</Pages>
  <Words>1349</Words>
  <Characters>7694</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jonnykane2121@hotmail.com</dc:creator>
  <cp:keywords/>
  <dc:description/>
  <cp:lastModifiedBy>Parish Clerk</cp:lastModifiedBy>
  <cp:revision>8</cp:revision>
  <cp:lastPrinted>2018-06-13T16:54:00Z</cp:lastPrinted>
  <dcterms:created xsi:type="dcterms:W3CDTF">2019-04-13T19:42:00Z</dcterms:created>
  <dcterms:modified xsi:type="dcterms:W3CDTF">2019-04-28T19:01:00Z</dcterms:modified>
</cp:coreProperties>
</file>